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F" w:rsidRPr="007F0586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color w:val="000000" w:themeColor="text1"/>
          <w:sz w:val="20"/>
          <w:szCs w:val="20"/>
        </w:rPr>
      </w:pPr>
      <w:r w:rsidRPr="007F0586">
        <w:rPr>
          <w:rFonts w:ascii="Times New Roman" w:hAnsi="Times New Roman"/>
          <w:i/>
          <w:noProof/>
          <w:color w:val="000000" w:themeColor="text1"/>
          <w:sz w:val="20"/>
          <w:szCs w:val="20"/>
        </w:rPr>
        <w:t>Приложение 6</w:t>
      </w:r>
    </w:p>
    <w:p w:rsidR="00C62091" w:rsidRPr="007F0586" w:rsidRDefault="0036382F" w:rsidP="000D4F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0586">
        <w:rPr>
          <w:rFonts w:ascii="Times New Roman" w:hAnsi="Times New Roman"/>
          <w:b/>
          <w:color w:val="000000" w:themeColor="text1"/>
          <w:sz w:val="24"/>
          <w:szCs w:val="24"/>
        </w:rPr>
        <w:t>Материально-техническое обеспечение ОП ВО</w:t>
      </w:r>
      <w:r w:rsidR="001649E6" w:rsidRPr="007F05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F05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направлению подготовки </w:t>
      </w:r>
      <w:r w:rsidR="0028088D" w:rsidRPr="007F0586">
        <w:rPr>
          <w:rFonts w:ascii="Times New Roman" w:hAnsi="Times New Roman"/>
          <w:b/>
          <w:color w:val="000000" w:themeColor="text1"/>
          <w:sz w:val="24"/>
          <w:szCs w:val="24"/>
        </w:rPr>
        <w:t>38</w:t>
      </w:r>
      <w:r w:rsidR="000D4F3E" w:rsidRPr="007F0586">
        <w:rPr>
          <w:rFonts w:ascii="Times New Roman" w:hAnsi="Times New Roman"/>
          <w:b/>
          <w:color w:val="000000" w:themeColor="text1"/>
          <w:sz w:val="24"/>
          <w:szCs w:val="24"/>
        </w:rPr>
        <w:t>.04.0</w:t>
      </w:r>
      <w:r w:rsidR="000878BB" w:rsidRPr="007F058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F05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878BB" w:rsidRPr="007F0586">
        <w:rPr>
          <w:rFonts w:ascii="Times New Roman" w:hAnsi="Times New Roman"/>
          <w:b/>
          <w:color w:val="000000" w:themeColor="text1"/>
          <w:sz w:val="24"/>
          <w:szCs w:val="24"/>
        </w:rPr>
        <w:t>Экономика</w:t>
      </w:r>
    </w:p>
    <w:p w:rsidR="0036382F" w:rsidRPr="007F0586" w:rsidRDefault="000D4F3E" w:rsidP="000D4F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0586">
        <w:rPr>
          <w:rFonts w:ascii="Times New Roman" w:hAnsi="Times New Roman"/>
          <w:b/>
          <w:color w:val="000000" w:themeColor="text1"/>
          <w:sz w:val="24"/>
          <w:szCs w:val="24"/>
        </w:rPr>
        <w:t>магистерская программа «</w:t>
      </w:r>
      <w:r w:rsidR="003E14F1" w:rsidRPr="007F0586">
        <w:rPr>
          <w:rFonts w:ascii="Times New Roman" w:hAnsi="Times New Roman"/>
          <w:b/>
          <w:color w:val="000000" w:themeColor="text1"/>
          <w:sz w:val="24"/>
          <w:szCs w:val="24"/>
        </w:rPr>
        <w:t>Управленческий учет и контроллинг</w:t>
      </w:r>
      <w:r w:rsidRPr="007F058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173E68" w:rsidRPr="007F0586" w:rsidRDefault="00173E68" w:rsidP="000D4F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2268"/>
        <w:gridCol w:w="3685"/>
        <w:gridCol w:w="4820"/>
        <w:gridCol w:w="1701"/>
      </w:tblGrid>
      <w:tr w:rsidR="0036382F" w:rsidRPr="007F0586" w:rsidTr="001649E6">
        <w:trPr>
          <w:trHeight w:val="20"/>
        </w:trPr>
        <w:tc>
          <w:tcPr>
            <w:tcW w:w="1560" w:type="dxa"/>
            <w:vAlign w:val="center"/>
          </w:tcPr>
          <w:p w:rsidR="0036382F" w:rsidRPr="007F0586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Шифр</w:t>
            </w:r>
          </w:p>
        </w:tc>
        <w:tc>
          <w:tcPr>
            <w:tcW w:w="2126" w:type="dxa"/>
            <w:vAlign w:val="center"/>
          </w:tcPr>
          <w:p w:rsidR="0036382F" w:rsidRPr="007F0586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  <w:vAlign w:val="center"/>
          </w:tcPr>
          <w:p w:rsidR="0036382F" w:rsidRPr="007F0586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3685" w:type="dxa"/>
            <w:vAlign w:val="center"/>
          </w:tcPr>
          <w:p w:rsidR="0036382F" w:rsidRPr="007F0586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4820" w:type="dxa"/>
            <w:vAlign w:val="center"/>
          </w:tcPr>
          <w:p w:rsidR="0036382F" w:rsidRPr="007F0586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</w:tcPr>
          <w:p w:rsidR="0036382F" w:rsidRPr="007F0586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7F0586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7F0586" w:rsidTr="001649E6">
        <w:trPr>
          <w:trHeight w:val="20"/>
        </w:trPr>
        <w:tc>
          <w:tcPr>
            <w:tcW w:w="1560" w:type="dxa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6</w:t>
            </w:r>
          </w:p>
        </w:tc>
      </w:tr>
      <w:tr w:rsidR="0036382F" w:rsidRPr="007F0586" w:rsidTr="00686DF5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 1. Дисциплины (модули)</w:t>
            </w:r>
          </w:p>
        </w:tc>
        <w:tc>
          <w:tcPr>
            <w:tcW w:w="1701" w:type="dxa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382F" w:rsidRPr="007F0586" w:rsidTr="00686DF5">
        <w:trPr>
          <w:trHeight w:val="20"/>
        </w:trPr>
        <w:tc>
          <w:tcPr>
            <w:tcW w:w="14459" w:type="dxa"/>
            <w:gridSpan w:val="5"/>
            <w:vAlign w:val="center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Б1.Б Базовая часть</w:t>
            </w:r>
          </w:p>
        </w:tc>
        <w:tc>
          <w:tcPr>
            <w:tcW w:w="1701" w:type="dxa"/>
          </w:tcPr>
          <w:p w:rsidR="0036382F" w:rsidRPr="007F0586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D12E2" w:rsidRPr="007F0586" w:rsidTr="006E177C">
        <w:trPr>
          <w:trHeight w:val="2967"/>
        </w:trPr>
        <w:tc>
          <w:tcPr>
            <w:tcW w:w="1560" w:type="dxa"/>
            <w:vMerge w:val="restart"/>
          </w:tcPr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Б1.Б.01</w:t>
            </w:r>
          </w:p>
        </w:tc>
        <w:tc>
          <w:tcPr>
            <w:tcW w:w="2126" w:type="dxa"/>
            <w:vMerge w:val="restart"/>
          </w:tcPr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Балансоведение</w:t>
            </w:r>
          </w:p>
        </w:tc>
        <w:tc>
          <w:tcPr>
            <w:tcW w:w="2268" w:type="dxa"/>
          </w:tcPr>
          <w:p w:rsidR="00FD12E2" w:rsidRPr="007F0586" w:rsidRDefault="00FD12E2" w:rsidP="00FD12E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C8084A" w:rsidRPr="007F0586" w:rsidRDefault="00C8084A" w:rsidP="00C8084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C8084A" w:rsidRPr="007F0586" w:rsidRDefault="00C8084A" w:rsidP="00C80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C8084A" w:rsidRPr="007F0586" w:rsidRDefault="00C8084A" w:rsidP="00C80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E177C" w:rsidRPr="007F0586" w:rsidRDefault="00C8084A" w:rsidP="00C808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</w:t>
            </w:r>
            <w:r w:rsidR="002871F4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№ 370/19 от 09.06.2019 г.</w:t>
            </w:r>
          </w:p>
        </w:tc>
        <w:tc>
          <w:tcPr>
            <w:tcW w:w="1701" w:type="dxa"/>
          </w:tcPr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D12E2" w:rsidRPr="007F0586" w:rsidRDefault="00FD12E2" w:rsidP="004D0D9A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D12E2" w:rsidRPr="007F0586" w:rsidTr="001649E6">
        <w:trPr>
          <w:trHeight w:val="20"/>
        </w:trPr>
        <w:tc>
          <w:tcPr>
            <w:tcW w:w="1560" w:type="dxa"/>
            <w:vMerge/>
          </w:tcPr>
          <w:p w:rsidR="00FD12E2" w:rsidRPr="007F0586" w:rsidRDefault="00FD12E2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2E2" w:rsidRPr="007F0586" w:rsidRDefault="00FD12E2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12E2" w:rsidRPr="007F0586" w:rsidRDefault="00FD12E2" w:rsidP="00FD12E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FD12E2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</w:t>
            </w:r>
            <w:r w:rsidR="002871F4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FD12E2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D12E2" w:rsidRPr="007F0586" w:rsidTr="001649E6">
        <w:trPr>
          <w:trHeight w:val="20"/>
        </w:trPr>
        <w:tc>
          <w:tcPr>
            <w:tcW w:w="1560" w:type="dxa"/>
            <w:vMerge/>
          </w:tcPr>
          <w:p w:rsidR="00FD12E2" w:rsidRPr="007F0586" w:rsidRDefault="00FD12E2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2E2" w:rsidRPr="007F0586" w:rsidRDefault="00FD12E2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12E2" w:rsidRPr="007F0586" w:rsidRDefault="00FD12E2" w:rsidP="00FD12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D12E2" w:rsidRPr="007F0586" w:rsidRDefault="00FD12E2" w:rsidP="00FD12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D12E2" w:rsidRPr="007F0586" w:rsidRDefault="00FD12E2" w:rsidP="00FD12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D12E2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871F4" w:rsidRPr="007F0586" w:rsidRDefault="002871F4" w:rsidP="00FD12E2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shd w:val="clear" w:color="auto" w:fill="auto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shd w:val="clear" w:color="auto" w:fill="auto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D12E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D12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1E64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1E6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D12E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Kaspersky Total Security Russian Edition. 1000-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1E64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1E6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 w:val="restart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Б1.Б.02</w:t>
            </w:r>
          </w:p>
        </w:tc>
        <w:tc>
          <w:tcPr>
            <w:tcW w:w="2126" w:type="dxa"/>
            <w:vMerge w:val="restart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Научные основы денежно-кредитного регулирования</w:t>
            </w:r>
          </w:p>
        </w:tc>
        <w:tc>
          <w:tcPr>
            <w:tcW w:w="2268" w:type="dxa"/>
          </w:tcPr>
          <w:p w:rsidR="002871F4" w:rsidRPr="007F0586" w:rsidRDefault="002871F4" w:rsidP="00FD12E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D12E2" w:rsidRPr="007F0586" w:rsidTr="001649E6">
        <w:trPr>
          <w:trHeight w:val="20"/>
        </w:trPr>
        <w:tc>
          <w:tcPr>
            <w:tcW w:w="1560" w:type="dxa"/>
            <w:vMerge/>
          </w:tcPr>
          <w:p w:rsidR="00FD12E2" w:rsidRPr="007F0586" w:rsidRDefault="00FD12E2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2E2" w:rsidRPr="007F0586" w:rsidRDefault="00FD12E2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12E2" w:rsidRPr="007F0586" w:rsidRDefault="00FD12E2" w:rsidP="00FD12E2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118, площадь – 96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E957D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АКТ №4032 12.12.2019</w:t>
            </w:r>
          </w:p>
          <w:p w:rsidR="00FD12E2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D12E2" w:rsidRPr="007F0586" w:rsidTr="001649E6">
        <w:trPr>
          <w:trHeight w:val="20"/>
        </w:trPr>
        <w:tc>
          <w:tcPr>
            <w:tcW w:w="1560" w:type="dxa"/>
            <w:vMerge/>
          </w:tcPr>
          <w:p w:rsidR="00FD12E2" w:rsidRPr="007F0586" w:rsidRDefault="00FD12E2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2E2" w:rsidRPr="007F0586" w:rsidRDefault="00FD12E2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12E2" w:rsidRPr="007F0586" w:rsidRDefault="00FD12E2" w:rsidP="00FD12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D12E2" w:rsidRPr="007F0586" w:rsidRDefault="00FD12E2" w:rsidP="00FD12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D12E2" w:rsidRPr="007F0586" w:rsidRDefault="00FD12E2" w:rsidP="00FD12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D12E2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D12E2" w:rsidRPr="007F0586" w:rsidRDefault="00FD12E2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  <w:vMerge/>
          </w:tcPr>
          <w:p w:rsidR="00E957DB" w:rsidRPr="007F0586" w:rsidRDefault="00E957D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7DB" w:rsidRPr="007F0586" w:rsidRDefault="00E957D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D12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118 (площадь – 96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E957DB" w:rsidRPr="007F0586" w:rsidRDefault="00E957DB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957DB" w:rsidRPr="007F0586" w:rsidRDefault="00E957DB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  <w:vMerge/>
          </w:tcPr>
          <w:p w:rsidR="00E957DB" w:rsidRPr="007F0586" w:rsidRDefault="00E957D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7DB" w:rsidRPr="007F0586" w:rsidRDefault="00E957D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D12E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957DB" w:rsidRPr="007F0586" w:rsidRDefault="00E957DB" w:rsidP="00FD12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118, площадь – 96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E957DB" w:rsidRPr="007F0586" w:rsidRDefault="00E957D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957DB" w:rsidRPr="007F0586" w:rsidRDefault="00E957D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  <w:vMerge/>
          </w:tcPr>
          <w:p w:rsidR="00E957DB" w:rsidRPr="007F0586" w:rsidRDefault="00E957D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7DB" w:rsidRPr="007F0586" w:rsidRDefault="00E957D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D12E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118, площадь – 96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</w:tcPr>
          <w:p w:rsidR="00E957DB" w:rsidRPr="007F0586" w:rsidRDefault="00E957D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957DB" w:rsidRPr="007F0586" w:rsidRDefault="00E957D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 w:val="restart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Б1.Б.03</w:t>
            </w:r>
          </w:p>
        </w:tc>
        <w:tc>
          <w:tcPr>
            <w:tcW w:w="2126" w:type="dxa"/>
            <w:vMerge w:val="restart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Эконометрика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 w:val="restart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Б1.Б.04</w:t>
            </w:r>
          </w:p>
        </w:tc>
        <w:tc>
          <w:tcPr>
            <w:tcW w:w="2126" w:type="dxa"/>
            <w:vMerge w:val="restart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Институциональный анализ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(ауд. № 130, площадь –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кресел и столов  - 182 шт., Монитор 17” LCD NEC-173V – 4 шт.,  Проектор Sanyo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</w:t>
            </w:r>
            <w:r w:rsidR="00E957DB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E957DB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957DB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E957DB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F217C5" w:rsidRPr="007F0586" w:rsidRDefault="00E957DB" w:rsidP="00E957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  <w:vMerge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122 (площадь – 48,9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E957DB" w:rsidRPr="007F0586" w:rsidRDefault="00E957DB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957DB" w:rsidRPr="007F0586" w:rsidRDefault="00E957DB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консультаций</w:t>
            </w:r>
          </w:p>
          <w:p w:rsidR="00E957DB" w:rsidRPr="007F0586" w:rsidRDefault="00E957DB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13 шт., проектор Epson EB -965H – 1 шт., интерактивная доска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3D302B">
        <w:trPr>
          <w:trHeight w:val="20"/>
        </w:trPr>
        <w:tc>
          <w:tcPr>
            <w:tcW w:w="16160" w:type="dxa"/>
            <w:gridSpan w:val="6"/>
            <w:vAlign w:val="center"/>
          </w:tcPr>
          <w:p w:rsidR="00F217C5" w:rsidRPr="007F0586" w:rsidRDefault="00F217C5" w:rsidP="00A76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 w:val="restart"/>
          </w:tcPr>
          <w:p w:rsidR="002871F4" w:rsidRPr="007F0586" w:rsidRDefault="002871F4" w:rsidP="002C2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Б1.В.01</w:t>
            </w:r>
          </w:p>
        </w:tc>
        <w:tc>
          <w:tcPr>
            <w:tcW w:w="2126" w:type="dxa"/>
            <w:vMerge w:val="restart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Концепции и модели управленческого учета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Учебные аудитории для самостоятельной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100 посадочных мест,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КонсультантПлюс-СК сетевая версия (правовая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93DA5" w:rsidRPr="007F0586" w:rsidTr="001649E6">
        <w:trPr>
          <w:trHeight w:val="20"/>
        </w:trPr>
        <w:tc>
          <w:tcPr>
            <w:tcW w:w="1560" w:type="dxa"/>
            <w:vMerge w:val="restart"/>
          </w:tcPr>
          <w:p w:rsidR="00993DA5" w:rsidRPr="007F0586" w:rsidRDefault="00993DA5" w:rsidP="002C2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Б1.В.02</w:t>
            </w:r>
          </w:p>
        </w:tc>
        <w:tc>
          <w:tcPr>
            <w:tcW w:w="2126" w:type="dxa"/>
            <w:vMerge w:val="restart"/>
          </w:tcPr>
          <w:p w:rsidR="00993DA5" w:rsidRPr="007F0586" w:rsidRDefault="00993DA5" w:rsidP="00D054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Деловой иностранный язык</w:t>
            </w:r>
          </w:p>
        </w:tc>
        <w:tc>
          <w:tcPr>
            <w:tcW w:w="2268" w:type="dxa"/>
          </w:tcPr>
          <w:p w:rsidR="00993DA5" w:rsidRPr="007F0586" w:rsidRDefault="00993DA5" w:rsidP="009B61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MicrosoftWindowsServerSTDCOREAllLngLicense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SoftwareAssurancePackAcademicOLV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LicensesLevelEAdditionalProductCoreLic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Year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(Соглашение/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AgreementV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OpenValueSubscription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AgreementV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0557156.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Сублицензионный договор № 13451 / № 12/017/19 от 06.12.2019, Лицензия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993DA5" w:rsidRPr="007F0586" w:rsidRDefault="00993DA5" w:rsidP="009B6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93DA5" w:rsidRPr="007F0586" w:rsidRDefault="00993DA5" w:rsidP="009B6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1. Читальный зал научной библиотеки 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квартале 112,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993DA5" w:rsidRPr="007F0586" w:rsidTr="001649E6">
        <w:trPr>
          <w:trHeight w:val="20"/>
        </w:trPr>
        <w:tc>
          <w:tcPr>
            <w:tcW w:w="1560" w:type="dxa"/>
            <w:vMerge/>
          </w:tcPr>
          <w:p w:rsidR="00993DA5" w:rsidRPr="007F0586" w:rsidRDefault="00993DA5" w:rsidP="00D05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3DA5" w:rsidRPr="007F0586" w:rsidRDefault="00993DA5" w:rsidP="00D05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DA5" w:rsidRPr="007F0586" w:rsidRDefault="00993DA5" w:rsidP="009B6155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MicrosoftWindowsServerSTDCOREAllLngLicense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SoftwareAssurancePackAcademicOLV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LicensesLevelEAdditionalProductCoreLic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Year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(Соглашение/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AgreementV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OpenValueSubscription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AgreementV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0557156.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Сублицензионный договор № 13451 / № 12/017/19 от 06.12.2019, Лицензия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993DA5" w:rsidRPr="007F0586" w:rsidRDefault="00993DA5" w:rsidP="009B6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93DA5" w:rsidRPr="007F0586" w:rsidRDefault="00993DA5" w:rsidP="009B6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93DA5" w:rsidRPr="007F0586" w:rsidTr="001649E6">
        <w:trPr>
          <w:trHeight w:val="20"/>
        </w:trPr>
        <w:tc>
          <w:tcPr>
            <w:tcW w:w="1560" w:type="dxa"/>
            <w:vMerge/>
          </w:tcPr>
          <w:p w:rsidR="00993DA5" w:rsidRPr="007F0586" w:rsidRDefault="00993DA5" w:rsidP="00D05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3DA5" w:rsidRPr="007F0586" w:rsidRDefault="00993DA5" w:rsidP="00D05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DA5" w:rsidRPr="007F0586" w:rsidRDefault="00993DA5" w:rsidP="009B615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93DA5" w:rsidRPr="007F0586" w:rsidRDefault="00993DA5" w:rsidP="009B6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MicrosoftWindowsServerSTDCOREAllLngLicense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SoftwareAssurancePackAcademicOLV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LicensesLevelEAdditionalProductCoreLic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Year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(Соглашение/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AgreementV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OpenValueSubscription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AgreementV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0557156.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Сублицензионный договор № 13451 / № 12/017/19 от 06.12.2019, Лицензия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993DA5" w:rsidRPr="007F0586" w:rsidRDefault="00993DA5" w:rsidP="009B6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93DA5" w:rsidRPr="007F0586" w:rsidRDefault="00993DA5" w:rsidP="009B6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93DA5" w:rsidRPr="007F0586" w:rsidTr="001649E6">
        <w:trPr>
          <w:trHeight w:val="20"/>
        </w:trPr>
        <w:tc>
          <w:tcPr>
            <w:tcW w:w="1560" w:type="dxa"/>
            <w:vMerge/>
          </w:tcPr>
          <w:p w:rsidR="00993DA5" w:rsidRPr="007F0586" w:rsidRDefault="00993DA5" w:rsidP="00D05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3DA5" w:rsidRPr="007F0586" w:rsidRDefault="00993DA5" w:rsidP="00D05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3DA5" w:rsidRPr="007F0586" w:rsidRDefault="00993DA5" w:rsidP="009B6155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для текущего контроля и промежуточной аттестации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Специализированная мебель на 25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MicrosoftWindowsServerSTDCOREAllLngLicense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Soft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wareAssurancePackAcademicOLV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LicensesLevelEAdditionalProductCoreLic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Year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(Соглашение/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AgreementV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5910852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OpenValueSubscription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AgreementV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0557156.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Сублицензионный договор № 13451 / № 12/017/19 от 06.12.2019, Лицензия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93DA5" w:rsidRPr="007F0586" w:rsidRDefault="00993DA5" w:rsidP="009B61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1701" w:type="dxa"/>
          </w:tcPr>
          <w:p w:rsidR="00993DA5" w:rsidRPr="007F0586" w:rsidRDefault="00993DA5" w:rsidP="009B61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93DA5" w:rsidRPr="007F0586" w:rsidRDefault="00993DA5" w:rsidP="009B6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2C2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Б1.В.03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Управленческий учет в АПК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(Лаборатория «Учебно-методический центр подготовки профессиональных бухгалтеров»,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11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135, Лаборатория «Учебно-методический центр подготовки профессиональных бухгалтеров»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(Лаборатория «Учебно-методический центр подготовки профессиональных бухгалтеров», 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(Лаборатория «Учебно-методический центр подготовки профессиональных бухгалтеров»,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2C2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Б1.В.04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Современные концепции бухгалтерского учета и отчетности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(Лаборатория «Учебно-методический центр подготовки профессиональных бухгалтеров», ауд. № 135, 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№ 135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Лаборатория «Учебно-методический центр подготовки профессиональных бухгалтеров»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(Лаборатория «Учебно-методический центр подготовки профессиональных бухгалтеров»,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(Лаборатория «Учебно-методический центр подготовки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профессиональных бухгалтеров»,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Kaspersky Total Security Russian Edition. 1000-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Б1.В.05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Концепции контроллинга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957DB" w:rsidRPr="007F0586" w:rsidRDefault="00E957DB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E957DB" w:rsidRPr="007F0586" w:rsidTr="001649E6">
        <w:trPr>
          <w:trHeight w:val="20"/>
        </w:trPr>
        <w:tc>
          <w:tcPr>
            <w:tcW w:w="1560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57DB" w:rsidRPr="007F0586" w:rsidRDefault="00E957DB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7DB" w:rsidRPr="007F0586" w:rsidRDefault="00E957DB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E957DB" w:rsidRPr="007F0586" w:rsidRDefault="00E957D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E957DB" w:rsidRPr="007F0586" w:rsidRDefault="00E957D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957DB" w:rsidRPr="007F0586" w:rsidRDefault="00E957D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Б1.В.06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Управленческий анализ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Б1.В.07</w:t>
            </w:r>
          </w:p>
        </w:tc>
        <w:tc>
          <w:tcPr>
            <w:tcW w:w="2126" w:type="dxa"/>
          </w:tcPr>
          <w:p w:rsidR="002871F4" w:rsidRPr="007F0586" w:rsidRDefault="002871F4" w:rsidP="00CA3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Бюджетирование в системе управленческого учета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Б1.В.08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Отчетность в системе управления организацией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(ауд. № 130, площадь –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кресел и столов  - 182 шт., Монитор 17” LCD NEC-173V – 4 шт.,  Проектор Sanyo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57BC" w:rsidRPr="007F0586" w:rsidRDefault="00AC57BC" w:rsidP="00F21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2C2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Б1.В.09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Стратегический и оперативный контроллинг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Учебные аудитории для самостоятельной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100 посадочных мест, персональные компьютеры – 56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57BC" w:rsidRPr="007F0586" w:rsidRDefault="00AC57BC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3D302B">
        <w:trPr>
          <w:trHeight w:val="20"/>
        </w:trPr>
        <w:tc>
          <w:tcPr>
            <w:tcW w:w="16160" w:type="dxa"/>
            <w:gridSpan w:val="6"/>
          </w:tcPr>
          <w:p w:rsidR="00F217C5" w:rsidRPr="007F0586" w:rsidRDefault="00F217C5" w:rsidP="00A76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t>Б1.В.ДВ.01.01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t>Управленческий учет в торговле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107, площадь – 57,3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</w:t>
            </w:r>
            <w:r w:rsidR="00AC57BC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шт.. Доступ в электронную информационно-образовательную среду уни-верситета, выход в корпора-тивную сеть университета</w:t>
            </w:r>
          </w:p>
        </w:tc>
        <w:tc>
          <w:tcPr>
            <w:tcW w:w="4820" w:type="dxa"/>
          </w:tcPr>
          <w:p w:rsidR="00AC57BC" w:rsidRPr="007F0586" w:rsidRDefault="00AC57BC" w:rsidP="00AC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AC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AC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  <w:p w:rsidR="00AC57BC" w:rsidRPr="007F0586" w:rsidRDefault="00AC57BC" w:rsidP="00AC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217C5" w:rsidRPr="007F0586" w:rsidRDefault="00AC57BC" w:rsidP="00AC57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F217C5" w:rsidRPr="007F0586" w:rsidRDefault="00F217C5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DF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DF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57BC" w:rsidRPr="007F0586" w:rsidRDefault="00AC57BC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107, площадь – 57,3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шт.. Доступ в электронную информац</w:t>
            </w:r>
            <w:r w:rsidR="00993DA5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ионно-образовательную среду уни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верситета, выход в корпора-тивную сеть университета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AC57BC" w:rsidRPr="007F0586" w:rsidRDefault="00AC57BC" w:rsidP="00DF3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DF3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107, площадь – 57,3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посадочные места: столы компьютерные – 13 шт., столы рабочие – 6 шт., стулья – 32 шт., автоматическое рабочее место – 13 шт., плазменная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панель - 1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шт..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Б1.В.ДВ.01.02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t>Управленческий учет в промышленности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(ауд. № 107,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площадь – 57,3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шт..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57BC" w:rsidRPr="007F0586" w:rsidRDefault="00AC57BC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107, площадь – 57,3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шт..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107, площадь – 57,3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посадочные места: 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шт..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"1С:Предприятие 8.3" (договор №№ 801601380 от 30.10.2017)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t>Б1.В.ДВ.02.01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(ауд. № 130, площадь –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Kaspersky Total Security Russian Edition. 1000-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квартале 112, оперативное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11 шт., проектор Sanyo PLS-XU10 – 1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Б1.В.ДВ.02.02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t>Методологические проблемы научных исследований в экономике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11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край, город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Б1.В.ДВ.03.01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Риски в бухгалтерском учете и контроллинге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КонсультантПлюс-СК сетевая версия (правовая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№ 135 (площадь – 47,7 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Б1.В.ДВ.03.02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Налоговые риски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Б1.В.ДВ.04.01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Современные проблемы развития бухгалтерского дела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Б1.В.ДВ.04.02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Профессиональные ценности и этика бухгалтера и аудитора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(ауд. № 130, площадь –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кресел и столов  - 182 шт., Монитор 17” LCD NEC-173V – 4 шт.,  Проектор Sanyo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1. Читальный зал научной библиотеки 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квартале 112,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текущего контроля и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11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край, город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Б1.В.ДВ.05.01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Контроллинг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групповых и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Б1.В.ДВ.05.02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Стратегический учет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Б1.В.ДВ.06.01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Организация учета в условиях аутсорсинга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Б1.В.ДВ.06.02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Организация учета в структурных подразделениях корпораций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Б1.В.ДВ.07.01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Учетная политика в финансовом и управленческом учете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(ауд. № 130, площадь –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кресел и столов  - 182 шт., Монитор 17” LCD NEC-173V – 4 шт.,  Проектор Sanyo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1. Читальный зал научной библиотеки 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квартале 112,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текущего контроля и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11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край, город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Ставрополь, улица Мира, 347, оперативное управление</w:t>
            </w:r>
          </w:p>
        </w:tc>
      </w:tr>
      <w:tr w:rsidR="002871F4" w:rsidRPr="007F0586" w:rsidTr="00682DC3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Б1.В.ДВ.07.02</w:t>
            </w:r>
          </w:p>
        </w:tc>
        <w:tc>
          <w:tcPr>
            <w:tcW w:w="2126" w:type="dxa"/>
            <w:shd w:val="clear" w:color="auto" w:fill="auto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Организация системы внутреннего контроля</w:t>
            </w:r>
          </w:p>
        </w:tc>
        <w:tc>
          <w:tcPr>
            <w:tcW w:w="2268" w:type="dxa"/>
            <w:shd w:val="clear" w:color="auto" w:fill="auto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shd w:val="clear" w:color="auto" w:fill="auto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  <w:shd w:val="clear" w:color="auto" w:fill="auto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групповых и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Б1.В.ДВ.08.01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Зарубежный опыт управленческого учета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Б1.В.ДВ.08.02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Управленческие аспекты МСФО</w:t>
            </w: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1649E6">
        <w:trPr>
          <w:trHeight w:val="20"/>
        </w:trPr>
        <w:tc>
          <w:tcPr>
            <w:tcW w:w="1560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7C5" w:rsidRPr="007F0586" w:rsidRDefault="00F217C5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F217C5" w:rsidRPr="007F0586" w:rsidRDefault="00F217C5" w:rsidP="00F217C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F217C5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F217C5" w:rsidRPr="007F0586" w:rsidRDefault="00F217C5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F217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F217C5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F217C5" w:rsidRPr="007F0586" w:rsidTr="00686DF5">
        <w:trPr>
          <w:trHeight w:val="20"/>
        </w:trPr>
        <w:tc>
          <w:tcPr>
            <w:tcW w:w="16160" w:type="dxa"/>
            <w:gridSpan w:val="6"/>
          </w:tcPr>
          <w:p w:rsidR="00F217C5" w:rsidRPr="007F0586" w:rsidRDefault="00F217C5" w:rsidP="00A765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t>ФТД.В.01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jc w:val="center"/>
              <w:rPr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</w:rPr>
              <w:t>Управленческий аудит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2871F4" w:rsidRPr="007F0586" w:rsidRDefault="002871F4" w:rsidP="00667BB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57BC" w:rsidRPr="007F0586" w:rsidRDefault="00AC57BC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</w:tcPr>
          <w:p w:rsidR="00667BBB" w:rsidRPr="007F0586" w:rsidRDefault="00667BB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BBB" w:rsidRPr="007F0586" w:rsidRDefault="00667BB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57BC" w:rsidRPr="007F0586" w:rsidRDefault="00AC57BC" w:rsidP="00667BBB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57BC" w:rsidRPr="007F0586" w:rsidRDefault="00AC57BC" w:rsidP="00667B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DF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DF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57BC" w:rsidRPr="007F0586" w:rsidRDefault="00AC57BC" w:rsidP="00667BBB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текущего контроля и промежуточной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рабочие станции 13 шт., проектор Epson EB -965H – 1 шт., интерактивная доска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BC" w:rsidRPr="007F0586" w:rsidRDefault="00AC57BC" w:rsidP="00DF3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AC57BC" w:rsidRPr="007F0586" w:rsidRDefault="00AC57BC" w:rsidP="00DF3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ФТД.В.02</w:t>
            </w:r>
          </w:p>
        </w:tc>
        <w:tc>
          <w:tcPr>
            <w:tcW w:w="2126" w:type="dxa"/>
          </w:tcPr>
          <w:p w:rsidR="002871F4" w:rsidRPr="007F0586" w:rsidRDefault="002871F4" w:rsidP="004D0D9A">
            <w:pPr>
              <w:jc w:val="center"/>
              <w:rPr>
                <w:color w:val="000000" w:themeColor="text1"/>
                <w:sz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</w:rPr>
              <w:t>Управленческий анализ в сегментах бизнеса и отраслях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130, площадь – 247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57BC" w:rsidRPr="007F0586" w:rsidRDefault="00AC57BC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</w:tcPr>
          <w:p w:rsidR="00667BBB" w:rsidRPr="007F0586" w:rsidRDefault="00667BB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BBB" w:rsidRPr="007F0586" w:rsidRDefault="00667BBB" w:rsidP="004D0D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край, город Ставрополь,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57BC" w:rsidRPr="007F0586" w:rsidRDefault="00AC57BC" w:rsidP="00667BBB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57BC" w:rsidRPr="007F0586" w:rsidRDefault="00AC57BC" w:rsidP="00667B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57BC" w:rsidRPr="007F0586" w:rsidRDefault="00AC57BC" w:rsidP="00667BBB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686DF5">
        <w:trPr>
          <w:trHeight w:val="20"/>
        </w:trPr>
        <w:tc>
          <w:tcPr>
            <w:tcW w:w="14459" w:type="dxa"/>
            <w:gridSpan w:val="5"/>
            <w:vAlign w:val="center"/>
          </w:tcPr>
          <w:p w:rsidR="00667BBB" w:rsidRPr="007F0586" w:rsidRDefault="00667BBB" w:rsidP="00A76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7BBB" w:rsidRPr="007F0586" w:rsidRDefault="00667BBB" w:rsidP="004D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E1AFB" w:rsidRPr="007F0586" w:rsidTr="001649E6">
        <w:trPr>
          <w:trHeight w:val="20"/>
        </w:trPr>
        <w:tc>
          <w:tcPr>
            <w:tcW w:w="1560" w:type="dxa"/>
            <w:vMerge w:val="restart"/>
          </w:tcPr>
          <w:p w:rsidR="009E1AFB" w:rsidRPr="007F0586" w:rsidRDefault="009E1AFB" w:rsidP="00DF3EB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Б2.В.01(У)</w:t>
            </w:r>
          </w:p>
        </w:tc>
        <w:tc>
          <w:tcPr>
            <w:tcW w:w="2126" w:type="dxa"/>
            <w:vMerge w:val="restart"/>
          </w:tcPr>
          <w:p w:rsidR="009E1AFB" w:rsidRPr="007F0586" w:rsidRDefault="009E1AFB" w:rsidP="00DF3E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AFB" w:rsidRPr="007F0586" w:rsidRDefault="009E1AFB" w:rsidP="009E1AF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(Лаборатория УМЦ подготовки профессиональных бухгалтеро</w:t>
            </w:r>
            <w:r w:rsidR="00993DA5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1AFB" w:rsidRPr="007F0586" w:rsidRDefault="009E1AF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AFB" w:rsidRPr="007F0586" w:rsidRDefault="009E1AFB" w:rsidP="00DF3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DF3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DF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="00993DA5"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="00993DA5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Лаборатория УМЦ подготовки профессиональных бухгалтеров,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135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993DA5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DF3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DF3E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  <w:vMerge/>
          </w:tcPr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7BBB" w:rsidRPr="007F0586" w:rsidRDefault="00667BBB" w:rsidP="004D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9B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667BBB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9B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667BBB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667B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9E1AFB" w:rsidRPr="007F0586" w:rsidTr="001649E6">
        <w:trPr>
          <w:trHeight w:val="20"/>
        </w:trPr>
        <w:tc>
          <w:tcPr>
            <w:tcW w:w="1560" w:type="dxa"/>
            <w:vMerge/>
          </w:tcPr>
          <w:p w:rsidR="009E1AFB" w:rsidRPr="007F0586" w:rsidRDefault="009E1AF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1AFB" w:rsidRPr="007F0586" w:rsidRDefault="009E1AFB" w:rsidP="009B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AFB" w:rsidRPr="007F0586" w:rsidRDefault="009E1AFB" w:rsidP="009E1AF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(Лаборатория УМЦ подготовки профессиональных бухгалтеров,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9E1AFB" w:rsidRPr="007F0586" w:rsidRDefault="009E1AF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9E1AFB" w:rsidRPr="007F0586" w:rsidRDefault="009E1AF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E1AFB" w:rsidRPr="007F0586" w:rsidRDefault="009E1AF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E1AFB" w:rsidRPr="007F0586" w:rsidTr="001649E6">
        <w:trPr>
          <w:trHeight w:val="20"/>
        </w:trPr>
        <w:tc>
          <w:tcPr>
            <w:tcW w:w="1560" w:type="dxa"/>
            <w:vMerge w:val="restart"/>
          </w:tcPr>
          <w:p w:rsidR="009E1AFB" w:rsidRPr="007F0586" w:rsidRDefault="009E1AFB" w:rsidP="00667B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Б2.В.02(Н)</w:t>
            </w:r>
          </w:p>
        </w:tc>
        <w:tc>
          <w:tcPr>
            <w:tcW w:w="2126" w:type="dxa"/>
            <w:vMerge w:val="restart"/>
          </w:tcPr>
          <w:p w:rsidR="009E1AFB" w:rsidRPr="007F0586" w:rsidRDefault="009E1AFB" w:rsidP="00667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Научно-исследовательская работа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AFB" w:rsidRPr="007F0586" w:rsidRDefault="009E1AFB" w:rsidP="009E1AFB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(Лаборатория УМЦ подготовки профессиональных бухгалтеров, ауд. № 135, 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1AFB" w:rsidRPr="007F0586" w:rsidRDefault="009E1AF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667B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проведения занятий семинарского типа  (</w:t>
            </w:r>
            <w:r w:rsidR="00993DA5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Лаборатория УМЦ подготовки профессиональных бухгалтеров,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ауд.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135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  <w:vMerge/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7BBB" w:rsidRPr="007F0586" w:rsidRDefault="00667BBB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67BBB" w:rsidRPr="007F0586" w:rsidRDefault="00667BBB" w:rsidP="00667B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667BBB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667BBB">
            <w:pPr>
              <w:pStyle w:val="1"/>
              <w:tabs>
                <w:tab w:val="left" w:pos="513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667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E1AFB" w:rsidRPr="007F0586" w:rsidTr="001649E6">
        <w:trPr>
          <w:trHeight w:val="20"/>
        </w:trPr>
        <w:tc>
          <w:tcPr>
            <w:tcW w:w="1560" w:type="dxa"/>
            <w:vMerge/>
          </w:tcPr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1AFB" w:rsidRPr="007F0586" w:rsidRDefault="009E1AFB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AFB" w:rsidRPr="007F0586" w:rsidRDefault="009E1AFB" w:rsidP="009E1AF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(Лаборатория УМЦ подготовки профессиональных бухгалтеров,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9E1AFB" w:rsidRPr="007F0586" w:rsidRDefault="009E1AF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E1AFB" w:rsidRPr="007F0586" w:rsidTr="001649E6">
        <w:trPr>
          <w:trHeight w:val="20"/>
        </w:trPr>
        <w:tc>
          <w:tcPr>
            <w:tcW w:w="1560" w:type="dxa"/>
            <w:vMerge w:val="restart"/>
          </w:tcPr>
          <w:p w:rsidR="009E1AFB" w:rsidRPr="007F0586" w:rsidRDefault="009E1AFB" w:rsidP="00667B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Б2.В.03(П)</w:t>
            </w:r>
          </w:p>
        </w:tc>
        <w:tc>
          <w:tcPr>
            <w:tcW w:w="2126" w:type="dxa"/>
            <w:vMerge w:val="restart"/>
          </w:tcPr>
          <w:p w:rsidR="009E1AFB" w:rsidRPr="007F0586" w:rsidRDefault="009E1AFB" w:rsidP="009B66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Практика по получению профессиональных умений и опыта профессиональной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AFB" w:rsidRPr="007F0586" w:rsidRDefault="009E1AFB" w:rsidP="009E1AF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(Лаборатория УМЦ подготовки профессиональных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бухгалтеров,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1AFB" w:rsidRPr="007F0586" w:rsidRDefault="009E1AF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16.12.2019; Соглашение /AgreementV0557156.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1AFB" w:rsidRPr="007F0586" w:rsidRDefault="009E1AFB" w:rsidP="006023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E1AFB" w:rsidRPr="007F0586" w:rsidRDefault="009E1AFB" w:rsidP="006023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9B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="00993DA5"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="00993DA5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Лаборатория УМЦ подготовки профессиональных бухгалтеров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135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993DA5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300"/>
        </w:trPr>
        <w:tc>
          <w:tcPr>
            <w:tcW w:w="1560" w:type="dxa"/>
            <w:vMerge/>
          </w:tcPr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7BBB" w:rsidRPr="007F0586" w:rsidRDefault="00667BBB" w:rsidP="004D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vAlign w:val="center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4D0D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9B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667BBB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2. Учебная аудитория № 135 (площадь – 47,7 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 xml:space="preserve">Ставропольский </w:t>
            </w:r>
            <w:r w:rsidRPr="007F0586">
              <w:rPr>
                <w:rFonts w:ascii="Times New Roman" w:hAnsi="Times New Roman"/>
                <w:color w:val="000000" w:themeColor="text1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9B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667BBB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667B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E1AFB" w:rsidRPr="007F0586" w:rsidTr="001649E6">
        <w:trPr>
          <w:trHeight w:val="20"/>
        </w:trPr>
        <w:tc>
          <w:tcPr>
            <w:tcW w:w="1560" w:type="dxa"/>
            <w:vMerge/>
          </w:tcPr>
          <w:p w:rsidR="009E1AFB" w:rsidRPr="007F0586" w:rsidRDefault="009E1AF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1AFB" w:rsidRPr="007F0586" w:rsidRDefault="009E1AFB" w:rsidP="009B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AFB" w:rsidRPr="007F0586" w:rsidRDefault="009E1AFB" w:rsidP="009E1AF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(Лаборатория УМЦ подготовки профессиональных бухгалтеров,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9E1AFB" w:rsidRPr="007F0586" w:rsidRDefault="009E1AF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КонсультантПлюс-СК сетевая версия (правовая база).Договор № 370/19 от 09.06.2019 г.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9E1AFB" w:rsidRPr="007F0586" w:rsidRDefault="009E1AF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E1AFB" w:rsidRPr="007F0586" w:rsidRDefault="009E1AF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E1AFB" w:rsidRPr="007F0586" w:rsidTr="001649E6">
        <w:trPr>
          <w:trHeight w:val="20"/>
        </w:trPr>
        <w:tc>
          <w:tcPr>
            <w:tcW w:w="1560" w:type="dxa"/>
            <w:vMerge w:val="restart"/>
          </w:tcPr>
          <w:p w:rsidR="009E1AFB" w:rsidRPr="007F0586" w:rsidRDefault="009E1AFB" w:rsidP="00667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Б2.В.04(Пд)</w:t>
            </w:r>
          </w:p>
        </w:tc>
        <w:tc>
          <w:tcPr>
            <w:tcW w:w="2126" w:type="dxa"/>
            <w:vMerge w:val="restart"/>
          </w:tcPr>
          <w:p w:rsidR="009E1AFB" w:rsidRPr="007F0586" w:rsidRDefault="009E1AFB" w:rsidP="00667B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8" w:type="dxa"/>
          </w:tcPr>
          <w:p w:rsidR="009E1AFB" w:rsidRPr="007F0586" w:rsidRDefault="009E1AFB" w:rsidP="009E1A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(Лаборатория УМЦ подготовки профессиональных бухгалтеров,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9E1AFB" w:rsidRPr="007F0586" w:rsidRDefault="009E1AF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667B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667B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993DA5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Лаборатория УМЦ подготовки профессиональных бухгалтеров,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ауд.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135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  <w:vMerge w:val="restart"/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7BBB" w:rsidRPr="007F0586" w:rsidRDefault="00667BBB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квартале 112,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71F4" w:rsidRPr="007F0586" w:rsidRDefault="002871F4" w:rsidP="00667BB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871F4" w:rsidRPr="007F0586" w:rsidRDefault="002871F4" w:rsidP="0066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9E1AFB" w:rsidRPr="007F0586" w:rsidTr="001649E6">
        <w:trPr>
          <w:trHeight w:val="20"/>
        </w:trPr>
        <w:tc>
          <w:tcPr>
            <w:tcW w:w="1560" w:type="dxa"/>
            <w:vMerge/>
          </w:tcPr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1AFB" w:rsidRPr="007F0586" w:rsidRDefault="009E1AFB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1AFB" w:rsidRPr="007F0586" w:rsidRDefault="009E1AFB" w:rsidP="009E1A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текущего контроля и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промежуточной аттестации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(Лаборатория УМЦ подготовки профессиональных бухгалтеров, ауд. № 135, площадь – 47,7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9E1AFB" w:rsidRPr="007F0586" w:rsidRDefault="009E1AFB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персональные компьютеры – 11 шт.,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9E1AFB" w:rsidRPr="007F0586" w:rsidRDefault="009E1AFB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E1AFB" w:rsidRPr="007F0586" w:rsidRDefault="009E1AF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667BBB" w:rsidRPr="007F0586" w:rsidTr="000706B6">
        <w:trPr>
          <w:trHeight w:val="20"/>
        </w:trPr>
        <w:tc>
          <w:tcPr>
            <w:tcW w:w="14459" w:type="dxa"/>
            <w:gridSpan w:val="5"/>
            <w:vAlign w:val="center"/>
          </w:tcPr>
          <w:p w:rsidR="00667BBB" w:rsidRPr="007F0586" w:rsidRDefault="00667BBB" w:rsidP="0066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BBB" w:rsidRPr="007F0586" w:rsidRDefault="00667BBB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  <w:vMerge w:val="restart"/>
          </w:tcPr>
          <w:p w:rsidR="00667BBB" w:rsidRPr="007F0586" w:rsidRDefault="00667BBB" w:rsidP="00667B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Б3.Б.01(Г)</w:t>
            </w:r>
          </w:p>
        </w:tc>
        <w:tc>
          <w:tcPr>
            <w:tcW w:w="2126" w:type="dxa"/>
            <w:vMerge w:val="restart"/>
          </w:tcPr>
          <w:p w:rsidR="00667BBB" w:rsidRPr="007F0586" w:rsidRDefault="00667BBB" w:rsidP="00667B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134, площадь – 66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67BBB" w:rsidRPr="007F0586" w:rsidRDefault="00667BBB" w:rsidP="00116F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</w:t>
            </w:r>
            <w:r w:rsidR="00116F5F"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 на 48 посадочных мест, устройство регулирования температуры воздуха ALCe-H36 A4/C, персональный компьютер - 1 шт., проектор Sanyo PLS-XU10 – 1 шт., экран – 1 шт., трибуна лектора-1 шт., учебно-наглядные пособия в виде презентаций, подключение к сети «Интернет», доступ в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6F5F" w:rsidRPr="007F0586" w:rsidRDefault="00116F5F" w:rsidP="00116F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16F5F" w:rsidRPr="007F0586" w:rsidRDefault="00116F5F" w:rsidP="00116F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16F5F" w:rsidP="00116F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16F5F" w:rsidRPr="007F0586" w:rsidTr="001649E6">
        <w:trPr>
          <w:trHeight w:val="20"/>
        </w:trPr>
        <w:tc>
          <w:tcPr>
            <w:tcW w:w="1560" w:type="dxa"/>
            <w:vMerge/>
          </w:tcPr>
          <w:p w:rsidR="00116F5F" w:rsidRPr="007F0586" w:rsidRDefault="00116F5F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16F5F" w:rsidRPr="007F0586" w:rsidRDefault="00116F5F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F5F" w:rsidRPr="007F0586" w:rsidRDefault="00116F5F" w:rsidP="00667B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</w:t>
            </w:r>
            <w:r w:rsidRPr="007F0586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проведения государственной итоговой аттестации (сдача государственного экзамена)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134, площадь – 66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16F5F" w:rsidRPr="007F0586" w:rsidRDefault="00116F5F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48 посадочных мест, устройство регулирования температуры воздуха ALCe-H36 A4/C, персональный компьютер - 1 шт., проектор Sanyo PLS-XU10 – 1 шт., экран – 1 шт., трибуна лектора-1 шт., учебно-наглядные пособия в виде презентаций, подключение к сети «Интернет», доступ в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6F5F" w:rsidRPr="007F0586" w:rsidRDefault="00116F5F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16F5F" w:rsidRPr="007F0586" w:rsidRDefault="00116F5F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116F5F" w:rsidRPr="007F0586" w:rsidRDefault="00116F5F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КонсультантПлюс-СК сетевая версия (правовая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F5F" w:rsidRPr="007F0586" w:rsidRDefault="00116F5F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116F5F" w:rsidRPr="007F0586" w:rsidRDefault="00116F5F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BBB" w:rsidRPr="007F0586" w:rsidRDefault="00667BBB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71F4" w:rsidRPr="007F0586" w:rsidRDefault="002871F4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71F4" w:rsidRPr="007F0586" w:rsidRDefault="002871F4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</w:tcPr>
          <w:p w:rsidR="00AC57BC" w:rsidRPr="007F0586" w:rsidRDefault="00AC57BC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57BC" w:rsidRPr="007F0586" w:rsidRDefault="00AC57BC" w:rsidP="0066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57BC" w:rsidRPr="007F0586" w:rsidRDefault="00AC57BC" w:rsidP="00667BB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57BC" w:rsidRPr="007F0586" w:rsidRDefault="00AC57BC" w:rsidP="0066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BC" w:rsidRPr="007F0586" w:rsidRDefault="00AC57BC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AC57BC" w:rsidRPr="007F0586" w:rsidRDefault="00AC57BC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116F5F" w:rsidRPr="007F0586" w:rsidTr="001649E6">
        <w:trPr>
          <w:trHeight w:val="20"/>
        </w:trPr>
        <w:tc>
          <w:tcPr>
            <w:tcW w:w="1560" w:type="dxa"/>
            <w:vMerge w:val="restart"/>
          </w:tcPr>
          <w:p w:rsidR="00116F5F" w:rsidRPr="007F0586" w:rsidRDefault="00116F5F" w:rsidP="00667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Б3.Б.02(Д)</w:t>
            </w:r>
          </w:p>
        </w:tc>
        <w:tc>
          <w:tcPr>
            <w:tcW w:w="2126" w:type="dxa"/>
            <w:vMerge w:val="restart"/>
          </w:tcPr>
          <w:p w:rsidR="00116F5F" w:rsidRPr="007F0586" w:rsidRDefault="00116F5F" w:rsidP="0051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F5F" w:rsidRPr="007F0586" w:rsidRDefault="00116F5F" w:rsidP="00667BBB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аудитория для проведения </w:t>
            </w:r>
            <w:r w:rsidRPr="007F0586">
              <w:rPr>
                <w:rFonts w:ascii="Times New Roman" w:hAnsi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процедуры защиты выпускной квалификационной работы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134, площадь – 66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16F5F" w:rsidRPr="007F0586" w:rsidRDefault="00116F5F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48 посадочных мест, устройство регулирования температуры воздуха ALCe-H36 A4/C, персональный компьютер - 1 шт., проектор Sanyo PLS-XU10 – 1 шт., экран – 1 шт., трибуна лектора-1 шт., учебно-наглядные пособия в виде презентаций, подключение к сети «Интернет», доступ в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6F5F" w:rsidRPr="007F0586" w:rsidRDefault="00116F5F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16F5F" w:rsidRPr="007F0586" w:rsidRDefault="00116F5F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116F5F" w:rsidRPr="007F0586" w:rsidRDefault="00116F5F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F5F" w:rsidRPr="007F0586" w:rsidRDefault="00116F5F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116F5F" w:rsidRPr="007F0586" w:rsidRDefault="00116F5F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  <w:vMerge/>
          </w:tcPr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7BBB" w:rsidRPr="007F0586" w:rsidRDefault="00667BBB" w:rsidP="00DD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1. Читальный зал научной библиотеки (площадь – 177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871F4" w:rsidRPr="007F0586" w:rsidTr="001649E6">
        <w:trPr>
          <w:trHeight w:val="20"/>
        </w:trPr>
        <w:tc>
          <w:tcPr>
            <w:tcW w:w="1560" w:type="dxa"/>
            <w:vMerge/>
          </w:tcPr>
          <w:p w:rsidR="002871F4" w:rsidRPr="007F0586" w:rsidRDefault="002871F4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71F4" w:rsidRPr="007F0586" w:rsidRDefault="002871F4" w:rsidP="009B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1F4" w:rsidRPr="007F0586" w:rsidRDefault="002871F4" w:rsidP="00667BBB">
            <w:pPr>
              <w:pStyle w:val="a5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2. Учебная аудитория № 135 (площадь – 47,7 м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2871F4" w:rsidRPr="007F0586" w:rsidRDefault="002871F4" w:rsidP="002871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820" w:type="dxa"/>
          </w:tcPr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2871F4" w:rsidRPr="007F0586" w:rsidRDefault="002871F4" w:rsidP="002871F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 test (свободное ПО)</w:t>
            </w:r>
          </w:p>
        </w:tc>
        <w:tc>
          <w:tcPr>
            <w:tcW w:w="1701" w:type="dxa"/>
          </w:tcPr>
          <w:p w:rsidR="002871F4" w:rsidRPr="007F0586" w:rsidRDefault="002871F4" w:rsidP="007F0C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871F4" w:rsidRPr="007F0586" w:rsidRDefault="002871F4" w:rsidP="007F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0586">
              <w:rPr>
                <w:rFonts w:ascii="Times New Roman" w:hAnsi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AC57BC" w:rsidRPr="007F0586" w:rsidTr="001649E6">
        <w:trPr>
          <w:trHeight w:val="20"/>
        </w:trPr>
        <w:tc>
          <w:tcPr>
            <w:tcW w:w="1560" w:type="dxa"/>
            <w:vMerge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C57BC" w:rsidRPr="007F0586" w:rsidRDefault="00AC57BC" w:rsidP="009B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57BC" w:rsidRPr="007F0586" w:rsidRDefault="00AC57BC" w:rsidP="00667BBB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C57BC" w:rsidRPr="007F0586" w:rsidRDefault="00AC57BC" w:rsidP="00667B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122, площадь – 48,9 м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AC57BC" w:rsidRPr="007F0586" w:rsidRDefault="00AC57BC" w:rsidP="001C2F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Оснащение: специализированная мебель на 25 посадочных мест, рабочие станции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820" w:type="dxa"/>
          </w:tcPr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MicrosoftWindowsServerSTDCORE AllLngLicense/Software AssurancePack Academic OLV 16Licenses LevelE AdditionalProduct CoreLic 1Year 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база).Договор № 370/19 от 09.06.2019 г.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ABBYY FineReader 14 Business 1 year - Код позиции:AF14-2S4W01-102/AD Идентификационный номер пользователя: 41255, Сублицензионный договор № 11/044/18 от 23.11.2018. 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7.12.2007)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Microsoft Visual Studio</w:t>
            </w:r>
          </w:p>
          <w:p w:rsidR="00AC57BC" w:rsidRPr="007F0586" w:rsidRDefault="00AC57BC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 (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свободное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C57BC" w:rsidRPr="007F0586" w:rsidRDefault="00AC57BC" w:rsidP="009B6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667BBB" w:rsidRPr="007F0586" w:rsidTr="001649E6">
        <w:trPr>
          <w:trHeight w:val="20"/>
        </w:trPr>
        <w:tc>
          <w:tcPr>
            <w:tcW w:w="1560" w:type="dxa"/>
          </w:tcPr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7BBB" w:rsidRPr="007F0586" w:rsidRDefault="00667BBB" w:rsidP="00DD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7BBB" w:rsidRPr="007F0586" w:rsidRDefault="00667BBB" w:rsidP="00667B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Помещение для хранения и профилактического </w:t>
            </w:r>
            <w:r w:rsidRPr="007F0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обслуживания учебного оборудования</w:t>
            </w:r>
          </w:p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(ауд. № 14, площадь – 72,5 м²)</w:t>
            </w:r>
          </w:p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667BBB" w:rsidRPr="007F0586" w:rsidRDefault="00667BBB" w:rsidP="00667B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Оснащение: столы – 9 шт., стулья – 9 шт., компьютеры – 7 шт., плазменная панель Sharp – 1 шт., ноутбук Lenovo – </w:t>
            </w:r>
            <w:r w:rsidRPr="007F0586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lastRenderedPageBreak/>
              <w:t>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</w:t>
            </w:r>
          </w:p>
        </w:tc>
        <w:tc>
          <w:tcPr>
            <w:tcW w:w="4820" w:type="dxa"/>
          </w:tcPr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MicrosoftWindowsServerSTDCORE AllLngLicense/Software AssurancePack Academic OLV 16Licenses LevelE AdditionalProduct CoreLic 1Year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(Соглашение/Agreement V5910852 Open Value Subscription, сублицензионные договоры №82955/1 от 16.12.2019; №82955/2 от 16.12.2019; №82955/3от 16.12.2019; Соглашение /AgreementV0557156.</w:t>
            </w:r>
          </w:p>
          <w:p w:rsidR="001C2F55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Russian Edition. 1000-1499Node 1 year Educational Renewal License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Сублицензионныйдоговор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 13451 / № 12/017/19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06.12.2019,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Лицензия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№1B08191210071510070749. </w:t>
            </w: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№4032 12.12.2019</w:t>
            </w:r>
          </w:p>
          <w:p w:rsidR="00667BBB" w:rsidRPr="007F0586" w:rsidRDefault="001C2F55" w:rsidP="001C2F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КонсультантПлюс-СК сетевая версия (правовая база). Договор № 370/19 от 09.06.2019 г.</w:t>
            </w:r>
          </w:p>
        </w:tc>
        <w:tc>
          <w:tcPr>
            <w:tcW w:w="1701" w:type="dxa"/>
          </w:tcPr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</w:t>
            </w:r>
          </w:p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667BBB" w:rsidRPr="007F0586" w:rsidRDefault="00667BBB" w:rsidP="00DD3B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F0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</w:tbl>
    <w:p w:rsidR="0036382F" w:rsidRPr="007F0586" w:rsidRDefault="0036382F" w:rsidP="00FF0FAD">
      <w:pPr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sectPr w:rsidR="0036382F" w:rsidRPr="007F0586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01"/>
    <w:rsid w:val="00003A5F"/>
    <w:rsid w:val="00007C30"/>
    <w:rsid w:val="0002360B"/>
    <w:rsid w:val="000458C8"/>
    <w:rsid w:val="00050E66"/>
    <w:rsid w:val="00051173"/>
    <w:rsid w:val="00052154"/>
    <w:rsid w:val="00061ED8"/>
    <w:rsid w:val="0006384D"/>
    <w:rsid w:val="000661A8"/>
    <w:rsid w:val="000706B6"/>
    <w:rsid w:val="000871E2"/>
    <w:rsid w:val="000878BB"/>
    <w:rsid w:val="00091DF1"/>
    <w:rsid w:val="000C6BEA"/>
    <w:rsid w:val="000C73BA"/>
    <w:rsid w:val="000D4F3E"/>
    <w:rsid w:val="000D6BF2"/>
    <w:rsid w:val="000E6E76"/>
    <w:rsid w:val="000E71D4"/>
    <w:rsid w:val="001120E8"/>
    <w:rsid w:val="0011493D"/>
    <w:rsid w:val="00116F5F"/>
    <w:rsid w:val="00121881"/>
    <w:rsid w:val="0012433C"/>
    <w:rsid w:val="00125B61"/>
    <w:rsid w:val="001416E9"/>
    <w:rsid w:val="00141FFD"/>
    <w:rsid w:val="001649E6"/>
    <w:rsid w:val="001653D3"/>
    <w:rsid w:val="00171C6B"/>
    <w:rsid w:val="00173E68"/>
    <w:rsid w:val="001820AE"/>
    <w:rsid w:val="001C1A8C"/>
    <w:rsid w:val="001C2F55"/>
    <w:rsid w:val="001C45D9"/>
    <w:rsid w:val="001E64EA"/>
    <w:rsid w:val="001F3313"/>
    <w:rsid w:val="001F4CC8"/>
    <w:rsid w:val="002164FF"/>
    <w:rsid w:val="00234BDD"/>
    <w:rsid w:val="0028088D"/>
    <w:rsid w:val="002871F4"/>
    <w:rsid w:val="00293810"/>
    <w:rsid w:val="00293F40"/>
    <w:rsid w:val="00297220"/>
    <w:rsid w:val="002C12E9"/>
    <w:rsid w:val="002C21A6"/>
    <w:rsid w:val="00302671"/>
    <w:rsid w:val="0031066E"/>
    <w:rsid w:val="00311DF4"/>
    <w:rsid w:val="00315EE5"/>
    <w:rsid w:val="00316089"/>
    <w:rsid w:val="003170C5"/>
    <w:rsid w:val="00335A31"/>
    <w:rsid w:val="0036382F"/>
    <w:rsid w:val="00370E8F"/>
    <w:rsid w:val="00386DE5"/>
    <w:rsid w:val="00393085"/>
    <w:rsid w:val="00396E2F"/>
    <w:rsid w:val="003A2F29"/>
    <w:rsid w:val="003B4306"/>
    <w:rsid w:val="003C2211"/>
    <w:rsid w:val="003C27A8"/>
    <w:rsid w:val="003C2FCF"/>
    <w:rsid w:val="003C34DD"/>
    <w:rsid w:val="003C45A5"/>
    <w:rsid w:val="003D302B"/>
    <w:rsid w:val="003D7439"/>
    <w:rsid w:val="003E14F1"/>
    <w:rsid w:val="003E23F4"/>
    <w:rsid w:val="003F327B"/>
    <w:rsid w:val="00407F88"/>
    <w:rsid w:val="0041076E"/>
    <w:rsid w:val="00417261"/>
    <w:rsid w:val="00431546"/>
    <w:rsid w:val="00453DE2"/>
    <w:rsid w:val="00457838"/>
    <w:rsid w:val="0046562C"/>
    <w:rsid w:val="004659A8"/>
    <w:rsid w:val="004663A0"/>
    <w:rsid w:val="0046681D"/>
    <w:rsid w:val="00466CAC"/>
    <w:rsid w:val="00492C13"/>
    <w:rsid w:val="004A09E5"/>
    <w:rsid w:val="004A1934"/>
    <w:rsid w:val="004C4D25"/>
    <w:rsid w:val="004D0D9A"/>
    <w:rsid w:val="004D36EB"/>
    <w:rsid w:val="004D4A99"/>
    <w:rsid w:val="004E2664"/>
    <w:rsid w:val="004E2845"/>
    <w:rsid w:val="004E2A9E"/>
    <w:rsid w:val="004E4999"/>
    <w:rsid w:val="004F04EF"/>
    <w:rsid w:val="004F0535"/>
    <w:rsid w:val="00505098"/>
    <w:rsid w:val="00514D76"/>
    <w:rsid w:val="00515E20"/>
    <w:rsid w:val="00522963"/>
    <w:rsid w:val="00544AF6"/>
    <w:rsid w:val="005451C7"/>
    <w:rsid w:val="00550544"/>
    <w:rsid w:val="00551DE5"/>
    <w:rsid w:val="00552730"/>
    <w:rsid w:val="00557557"/>
    <w:rsid w:val="0056047A"/>
    <w:rsid w:val="00565167"/>
    <w:rsid w:val="00581C43"/>
    <w:rsid w:val="00584333"/>
    <w:rsid w:val="00591965"/>
    <w:rsid w:val="00596967"/>
    <w:rsid w:val="005B074A"/>
    <w:rsid w:val="005B5316"/>
    <w:rsid w:val="005B6028"/>
    <w:rsid w:val="005C427D"/>
    <w:rsid w:val="005E48F1"/>
    <w:rsid w:val="00602346"/>
    <w:rsid w:val="006075BE"/>
    <w:rsid w:val="006101EB"/>
    <w:rsid w:val="00613ABA"/>
    <w:rsid w:val="006158C3"/>
    <w:rsid w:val="00615A01"/>
    <w:rsid w:val="00625073"/>
    <w:rsid w:val="00626B6F"/>
    <w:rsid w:val="00646C86"/>
    <w:rsid w:val="00647219"/>
    <w:rsid w:val="00655031"/>
    <w:rsid w:val="00657B1A"/>
    <w:rsid w:val="0066177B"/>
    <w:rsid w:val="00667BBB"/>
    <w:rsid w:val="00670416"/>
    <w:rsid w:val="00674C31"/>
    <w:rsid w:val="0068280D"/>
    <w:rsid w:val="00682DC3"/>
    <w:rsid w:val="00686DF5"/>
    <w:rsid w:val="006902CA"/>
    <w:rsid w:val="00693013"/>
    <w:rsid w:val="0069690D"/>
    <w:rsid w:val="006A4802"/>
    <w:rsid w:val="006A4E44"/>
    <w:rsid w:val="006B23C3"/>
    <w:rsid w:val="006C0E7C"/>
    <w:rsid w:val="006C6605"/>
    <w:rsid w:val="006C7A52"/>
    <w:rsid w:val="006E177C"/>
    <w:rsid w:val="006E21F2"/>
    <w:rsid w:val="006E64D7"/>
    <w:rsid w:val="00705B89"/>
    <w:rsid w:val="00707057"/>
    <w:rsid w:val="007074EC"/>
    <w:rsid w:val="0071054E"/>
    <w:rsid w:val="0071562D"/>
    <w:rsid w:val="00722DBC"/>
    <w:rsid w:val="007308F8"/>
    <w:rsid w:val="0073163C"/>
    <w:rsid w:val="00742F0E"/>
    <w:rsid w:val="00743385"/>
    <w:rsid w:val="00754B0E"/>
    <w:rsid w:val="00771CAF"/>
    <w:rsid w:val="00777004"/>
    <w:rsid w:val="00784CF1"/>
    <w:rsid w:val="00786FE4"/>
    <w:rsid w:val="00790593"/>
    <w:rsid w:val="00794BAD"/>
    <w:rsid w:val="0079675C"/>
    <w:rsid w:val="007B6925"/>
    <w:rsid w:val="007C75F4"/>
    <w:rsid w:val="007D3A28"/>
    <w:rsid w:val="007F0586"/>
    <w:rsid w:val="007F0CAF"/>
    <w:rsid w:val="007F7D62"/>
    <w:rsid w:val="008041E4"/>
    <w:rsid w:val="008044E1"/>
    <w:rsid w:val="0080466D"/>
    <w:rsid w:val="00805E1A"/>
    <w:rsid w:val="0082760A"/>
    <w:rsid w:val="00851A94"/>
    <w:rsid w:val="008548F6"/>
    <w:rsid w:val="00856E9C"/>
    <w:rsid w:val="008823C7"/>
    <w:rsid w:val="00882AB2"/>
    <w:rsid w:val="008840B8"/>
    <w:rsid w:val="008A528E"/>
    <w:rsid w:val="008A7E3C"/>
    <w:rsid w:val="008B15F0"/>
    <w:rsid w:val="008C6331"/>
    <w:rsid w:val="008E100D"/>
    <w:rsid w:val="009066D0"/>
    <w:rsid w:val="00915B21"/>
    <w:rsid w:val="0091684E"/>
    <w:rsid w:val="00921E7F"/>
    <w:rsid w:val="00925ABD"/>
    <w:rsid w:val="00927938"/>
    <w:rsid w:val="00935136"/>
    <w:rsid w:val="0093680B"/>
    <w:rsid w:val="00944EAB"/>
    <w:rsid w:val="00945935"/>
    <w:rsid w:val="009560B9"/>
    <w:rsid w:val="009569B8"/>
    <w:rsid w:val="00960E9A"/>
    <w:rsid w:val="00966042"/>
    <w:rsid w:val="00972288"/>
    <w:rsid w:val="00987029"/>
    <w:rsid w:val="00993DA5"/>
    <w:rsid w:val="009A33E4"/>
    <w:rsid w:val="009B2B9C"/>
    <w:rsid w:val="009B6606"/>
    <w:rsid w:val="009C4EAA"/>
    <w:rsid w:val="009D1455"/>
    <w:rsid w:val="009E1AFB"/>
    <w:rsid w:val="009E3357"/>
    <w:rsid w:val="009E4563"/>
    <w:rsid w:val="009E7DCE"/>
    <w:rsid w:val="009F404D"/>
    <w:rsid w:val="00A02F37"/>
    <w:rsid w:val="00A03C71"/>
    <w:rsid w:val="00A05ECA"/>
    <w:rsid w:val="00A12AA1"/>
    <w:rsid w:val="00A27919"/>
    <w:rsid w:val="00A32C14"/>
    <w:rsid w:val="00A3730E"/>
    <w:rsid w:val="00A472C1"/>
    <w:rsid w:val="00A519E1"/>
    <w:rsid w:val="00A61BF3"/>
    <w:rsid w:val="00A7658F"/>
    <w:rsid w:val="00AA1E1C"/>
    <w:rsid w:val="00AA3FE5"/>
    <w:rsid w:val="00AB526C"/>
    <w:rsid w:val="00AC3DD6"/>
    <w:rsid w:val="00AC57BC"/>
    <w:rsid w:val="00AD24B1"/>
    <w:rsid w:val="00AE1681"/>
    <w:rsid w:val="00AE1D7D"/>
    <w:rsid w:val="00AE781C"/>
    <w:rsid w:val="00AF1484"/>
    <w:rsid w:val="00B17770"/>
    <w:rsid w:val="00B20222"/>
    <w:rsid w:val="00B214B5"/>
    <w:rsid w:val="00B5218C"/>
    <w:rsid w:val="00B63489"/>
    <w:rsid w:val="00B71521"/>
    <w:rsid w:val="00B84759"/>
    <w:rsid w:val="00B873DB"/>
    <w:rsid w:val="00B938AC"/>
    <w:rsid w:val="00B93E83"/>
    <w:rsid w:val="00BA013F"/>
    <w:rsid w:val="00BA51BD"/>
    <w:rsid w:val="00BD22AA"/>
    <w:rsid w:val="00BE207C"/>
    <w:rsid w:val="00BE63D8"/>
    <w:rsid w:val="00BF1014"/>
    <w:rsid w:val="00BF3570"/>
    <w:rsid w:val="00C03C46"/>
    <w:rsid w:val="00C05E45"/>
    <w:rsid w:val="00C122A7"/>
    <w:rsid w:val="00C20B21"/>
    <w:rsid w:val="00C344C1"/>
    <w:rsid w:val="00C373CE"/>
    <w:rsid w:val="00C51D01"/>
    <w:rsid w:val="00C57433"/>
    <w:rsid w:val="00C61CC4"/>
    <w:rsid w:val="00C62091"/>
    <w:rsid w:val="00C700A9"/>
    <w:rsid w:val="00C7433D"/>
    <w:rsid w:val="00C74E03"/>
    <w:rsid w:val="00C8042F"/>
    <w:rsid w:val="00C8084A"/>
    <w:rsid w:val="00C85B98"/>
    <w:rsid w:val="00C924E6"/>
    <w:rsid w:val="00CA322B"/>
    <w:rsid w:val="00CB1F50"/>
    <w:rsid w:val="00CB7512"/>
    <w:rsid w:val="00CD5BA9"/>
    <w:rsid w:val="00CE5E9A"/>
    <w:rsid w:val="00CE64F7"/>
    <w:rsid w:val="00CF27E7"/>
    <w:rsid w:val="00D054F4"/>
    <w:rsid w:val="00D160D6"/>
    <w:rsid w:val="00D22338"/>
    <w:rsid w:val="00D27E7B"/>
    <w:rsid w:val="00D62373"/>
    <w:rsid w:val="00D654AF"/>
    <w:rsid w:val="00D942B7"/>
    <w:rsid w:val="00DA4211"/>
    <w:rsid w:val="00DB00E2"/>
    <w:rsid w:val="00DC2F19"/>
    <w:rsid w:val="00DC4926"/>
    <w:rsid w:val="00DD3B8B"/>
    <w:rsid w:val="00DE3548"/>
    <w:rsid w:val="00DE50BD"/>
    <w:rsid w:val="00DF1A0F"/>
    <w:rsid w:val="00DF3EBD"/>
    <w:rsid w:val="00E035D5"/>
    <w:rsid w:val="00E22A33"/>
    <w:rsid w:val="00E42A22"/>
    <w:rsid w:val="00E42E4C"/>
    <w:rsid w:val="00E47BC2"/>
    <w:rsid w:val="00E50510"/>
    <w:rsid w:val="00E63284"/>
    <w:rsid w:val="00E70545"/>
    <w:rsid w:val="00E76E7C"/>
    <w:rsid w:val="00E82EAE"/>
    <w:rsid w:val="00E84390"/>
    <w:rsid w:val="00E87067"/>
    <w:rsid w:val="00E957DB"/>
    <w:rsid w:val="00E973AA"/>
    <w:rsid w:val="00EA20C3"/>
    <w:rsid w:val="00EA492B"/>
    <w:rsid w:val="00EB3765"/>
    <w:rsid w:val="00EB6DD0"/>
    <w:rsid w:val="00EC216A"/>
    <w:rsid w:val="00EC4A87"/>
    <w:rsid w:val="00ED3CD1"/>
    <w:rsid w:val="00EE027F"/>
    <w:rsid w:val="00EE6FE4"/>
    <w:rsid w:val="00EF53F2"/>
    <w:rsid w:val="00F01628"/>
    <w:rsid w:val="00F0271D"/>
    <w:rsid w:val="00F217C5"/>
    <w:rsid w:val="00F26A9B"/>
    <w:rsid w:val="00F26C05"/>
    <w:rsid w:val="00F26E57"/>
    <w:rsid w:val="00F42001"/>
    <w:rsid w:val="00F62E4F"/>
    <w:rsid w:val="00F878E1"/>
    <w:rsid w:val="00F878F0"/>
    <w:rsid w:val="00FA0836"/>
    <w:rsid w:val="00FA70C5"/>
    <w:rsid w:val="00FB5105"/>
    <w:rsid w:val="00FB7E7A"/>
    <w:rsid w:val="00FC391F"/>
    <w:rsid w:val="00FC4533"/>
    <w:rsid w:val="00FD12E2"/>
    <w:rsid w:val="00FF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49BC-CD13-4703-A96F-7EB87DA2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40560</Words>
  <Characters>231194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271212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user</cp:lastModifiedBy>
  <cp:revision>11</cp:revision>
  <cp:lastPrinted>2018-07-16T10:18:00Z</cp:lastPrinted>
  <dcterms:created xsi:type="dcterms:W3CDTF">2019-06-05T07:45:00Z</dcterms:created>
  <dcterms:modified xsi:type="dcterms:W3CDTF">2021-04-05T05:59:00Z</dcterms:modified>
</cp:coreProperties>
</file>