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CE" w:rsidRDefault="00FA75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75CE" w:rsidRDefault="00FA75CE">
      <w:pPr>
        <w:pStyle w:val="ConsPlusNormal"/>
        <w:jc w:val="both"/>
        <w:outlineLvl w:val="0"/>
      </w:pPr>
    </w:p>
    <w:p w:rsidR="00FA75CE" w:rsidRDefault="00FA75CE">
      <w:pPr>
        <w:pStyle w:val="ConsPlusNormal"/>
        <w:outlineLvl w:val="0"/>
      </w:pPr>
      <w:r>
        <w:t>Зарегистрировано в Минюсте России 19 августа 2020 г. N 59327</w:t>
      </w:r>
    </w:p>
    <w:p w:rsidR="00FA75CE" w:rsidRDefault="00FA7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</w:pPr>
      <w:r>
        <w:t>МИНИСТЕРСТВО НАУКИ И ВЫСШЕГО ОБРАЗОВАНИЯ</w:t>
      </w:r>
    </w:p>
    <w:p w:rsidR="00FA75CE" w:rsidRDefault="00FA75CE">
      <w:pPr>
        <w:pStyle w:val="ConsPlusTitle"/>
        <w:jc w:val="center"/>
      </w:pPr>
      <w:r>
        <w:t>РОССИЙСКОЙ ФЕДЕРАЦИИ</w:t>
      </w:r>
    </w:p>
    <w:p w:rsidR="00FA75CE" w:rsidRDefault="00FA75CE">
      <w:pPr>
        <w:pStyle w:val="ConsPlusTitle"/>
        <w:jc w:val="center"/>
      </w:pPr>
    </w:p>
    <w:p w:rsidR="00FA75CE" w:rsidRDefault="00FA75CE">
      <w:pPr>
        <w:pStyle w:val="ConsPlusTitle"/>
        <w:jc w:val="center"/>
      </w:pPr>
      <w:r>
        <w:t>ПРИКАЗ</w:t>
      </w:r>
    </w:p>
    <w:p w:rsidR="00FA75CE" w:rsidRDefault="00FA75CE">
      <w:pPr>
        <w:pStyle w:val="ConsPlusTitle"/>
        <w:jc w:val="center"/>
      </w:pPr>
      <w:r>
        <w:t>от 7 августа 2020 г. N 897</w:t>
      </w:r>
    </w:p>
    <w:p w:rsidR="00FA75CE" w:rsidRDefault="00FA75CE">
      <w:pPr>
        <w:pStyle w:val="ConsPlusTitle"/>
        <w:jc w:val="center"/>
      </w:pPr>
    </w:p>
    <w:p w:rsidR="00FA75CE" w:rsidRDefault="00FA75CE">
      <w:pPr>
        <w:pStyle w:val="ConsPlusTitle"/>
        <w:jc w:val="center"/>
      </w:pPr>
      <w:r>
        <w:t>ОБ УТВЕРЖДЕНИИ</w:t>
      </w:r>
    </w:p>
    <w:p w:rsidR="00FA75CE" w:rsidRDefault="00FA75C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A75CE" w:rsidRDefault="00FA75CE">
      <w:pPr>
        <w:pStyle w:val="ConsPlusTitle"/>
        <w:jc w:val="center"/>
      </w:pPr>
      <w:r>
        <w:t>ВЫСШЕГО ОБРАЗОВАНИЯ - МАГИСТРАТУРА ПО НАПРАВЛЕНИЮ</w:t>
      </w:r>
    </w:p>
    <w:p w:rsidR="00FA75CE" w:rsidRDefault="00FA75CE">
      <w:pPr>
        <w:pStyle w:val="ConsPlusTitle"/>
        <w:jc w:val="center"/>
      </w:pPr>
      <w:r>
        <w:t xml:space="preserve">ПОДГОТОВКИ </w:t>
      </w:r>
      <w:bookmarkStart w:id="0" w:name="_GoBack"/>
      <w:r>
        <w:t>05.04.06 ЭКОЛОГИЯ И ПРИРОДОПОЛЬЗОВАНИЕ</w:t>
      </w:r>
    </w:p>
    <w:bookmarkEnd w:id="0"/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05.04.06 Экология и природопользование (далее - стандарт).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05.04.06 Экология и природопользование (уровень магистратуры), утвержденным приказом Министерства образования и науки Российской Федерации от 23 сентября 2015 г. N 1041 (зарегистрирован Министерством юстиции Российской Федерации 15 октября 2015 г., регистрационный N 39343),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right"/>
      </w:pPr>
      <w:r>
        <w:t>Врио Министра</w:t>
      </w:r>
    </w:p>
    <w:p w:rsidR="00FA75CE" w:rsidRDefault="00FA75CE">
      <w:pPr>
        <w:pStyle w:val="ConsPlusNormal"/>
        <w:jc w:val="right"/>
      </w:pPr>
      <w:r>
        <w:t>А.В.НАРУКАВНИКОВ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right"/>
        <w:outlineLvl w:val="0"/>
      </w:pPr>
      <w:r>
        <w:t>Приложение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right"/>
      </w:pPr>
      <w:r>
        <w:t>Утвержден</w:t>
      </w:r>
    </w:p>
    <w:p w:rsidR="00FA75CE" w:rsidRDefault="00FA75CE">
      <w:pPr>
        <w:pStyle w:val="ConsPlusNormal"/>
        <w:jc w:val="right"/>
      </w:pPr>
      <w:r>
        <w:t>приказом Министерства науки</w:t>
      </w:r>
    </w:p>
    <w:p w:rsidR="00FA75CE" w:rsidRDefault="00FA75CE">
      <w:pPr>
        <w:pStyle w:val="ConsPlusNormal"/>
        <w:jc w:val="right"/>
      </w:pPr>
      <w:r>
        <w:lastRenderedPageBreak/>
        <w:t>и высшего образования</w:t>
      </w:r>
    </w:p>
    <w:p w:rsidR="00FA75CE" w:rsidRDefault="00FA75CE">
      <w:pPr>
        <w:pStyle w:val="ConsPlusNormal"/>
        <w:jc w:val="right"/>
      </w:pPr>
      <w:r>
        <w:t>Российской Федерации</w:t>
      </w:r>
    </w:p>
    <w:p w:rsidR="00FA75CE" w:rsidRDefault="00FA75CE">
      <w:pPr>
        <w:pStyle w:val="ConsPlusNormal"/>
        <w:jc w:val="right"/>
      </w:pPr>
      <w:r>
        <w:t>от 7 августа 2020 г. N 897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FA75CE" w:rsidRDefault="00FA75CE">
      <w:pPr>
        <w:pStyle w:val="ConsPlusTitle"/>
        <w:jc w:val="center"/>
      </w:pPr>
      <w:r>
        <w:t>ВЫСШЕГО ОБРАЗОВАНИЯ - МАГИСТРАТУРА</w:t>
      </w:r>
    </w:p>
    <w:p w:rsidR="00FA75CE" w:rsidRDefault="00FA75CE">
      <w:pPr>
        <w:pStyle w:val="ConsPlusTitle"/>
        <w:jc w:val="center"/>
      </w:pPr>
      <w:r>
        <w:t>ПО НАПРАВЛЕНИЮ ПОДГОТОВКИ</w:t>
      </w:r>
    </w:p>
    <w:p w:rsidR="00FA75CE" w:rsidRDefault="00FA75CE">
      <w:pPr>
        <w:pStyle w:val="ConsPlusTitle"/>
        <w:jc w:val="center"/>
      </w:pPr>
      <w:r>
        <w:t>05.04.06 ЭКОЛОГИЯ И ПРИРОДОПОЛЬЗОВАНИЕ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  <w:outlineLvl w:val="1"/>
      </w:pPr>
      <w:r>
        <w:t>I. Общие положения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05.04.06 Экология и природопользование (далее соответственно - программа магистратуры, направление подготовки).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bookmarkStart w:id="2" w:name="P55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A75CE" w:rsidRDefault="00FA75CE">
      <w:pPr>
        <w:pStyle w:val="ConsPlusNormal"/>
        <w:spacing w:before="220"/>
        <w:ind w:firstLine="540"/>
        <w:jc w:val="both"/>
      </w:pPr>
      <w:bookmarkStart w:id="3" w:name="P59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5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9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A75CE" w:rsidRDefault="00FA75CE">
      <w:pPr>
        <w:pStyle w:val="ConsPlusNormal"/>
        <w:spacing w:before="220"/>
        <w:ind w:firstLine="540"/>
        <w:jc w:val="both"/>
      </w:pPr>
      <w:bookmarkStart w:id="4" w:name="P64"/>
      <w:bookmarkEnd w:id="4"/>
      <w:r>
        <w:t>1.11. Области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исследований, требующих применения фундаментальных и прикладных знаний и умений, в том числе в области экологии, природопользования, геоэкологии, экологической безопасности, устойчивого развития и охраны природы);</w:t>
      </w:r>
    </w:p>
    <w:p w:rsidR="00FA75CE" w:rsidRDefault="00FA75C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13</w:t>
        </w:r>
      </w:hyperlink>
      <w:r>
        <w:t xml:space="preserve"> Сельское хозяйство (в сфере эксплуатации мелиоративных систем);</w:t>
      </w:r>
    </w:p>
    <w:p w:rsidR="00FA75CE" w:rsidRDefault="00FA75C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15</w:t>
        </w:r>
      </w:hyperlink>
      <w:r>
        <w:t xml:space="preserve"> Рыболовство и рыбоводство (в сфере гидробиологии и гидрохимического анализа вод);</w:t>
      </w:r>
    </w:p>
    <w:p w:rsidR="00FA75CE" w:rsidRDefault="00FA75C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экологической безопасности в промышленности);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lastRenderedPageBreak/>
        <w:t>сфера охраны окружающей среды;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управления природопользованием;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нормирования в области охраны окружающей среды;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мониторинга и прогнозирования состояния окружающей среды;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оценки воздействия на окружающую среду и экологической экспертизы;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охраны природных объектов;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инженерно-экологических изысканий;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экологического менеджмента и аудита;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сфера экологического надзора и контроля.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A75CE" w:rsidRDefault="00FA75CE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проектно-производственный;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контрольно-надзорный;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экспертно-аналитический;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lastRenderedPageBreak/>
        <w:t>2.1. Структура программы магистратуры включает следующие блоки:</w:t>
      </w:r>
    </w:p>
    <w:p w:rsidR="00FA75CE" w:rsidRDefault="00FA75CE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A75CE" w:rsidRDefault="00FA75CE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A75CE" w:rsidRDefault="00FA75CE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right"/>
      </w:pPr>
      <w:r>
        <w:t>Таблица</w:t>
      </w:r>
    </w:p>
    <w:p w:rsidR="00FA75CE" w:rsidRDefault="00FA7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345"/>
        <w:gridCol w:w="4365"/>
      </w:tblGrid>
      <w:tr w:rsidR="00FA75CE">
        <w:tc>
          <w:tcPr>
            <w:tcW w:w="4706" w:type="dxa"/>
            <w:gridSpan w:val="2"/>
          </w:tcPr>
          <w:p w:rsidR="00FA75CE" w:rsidRDefault="00FA75C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365" w:type="dxa"/>
          </w:tcPr>
          <w:p w:rsidR="00FA75CE" w:rsidRDefault="00FA75C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A75CE">
        <w:tc>
          <w:tcPr>
            <w:tcW w:w="1361" w:type="dxa"/>
          </w:tcPr>
          <w:p w:rsidR="00FA75CE" w:rsidRDefault="00FA75CE">
            <w:pPr>
              <w:pStyle w:val="ConsPlusNormal"/>
              <w:jc w:val="center"/>
            </w:pPr>
            <w:bookmarkStart w:id="6" w:name="P108"/>
            <w:bookmarkEnd w:id="6"/>
            <w:r>
              <w:t>Блок 1</w:t>
            </w:r>
          </w:p>
        </w:tc>
        <w:tc>
          <w:tcPr>
            <w:tcW w:w="3345" w:type="dxa"/>
            <w:vAlign w:val="center"/>
          </w:tcPr>
          <w:p w:rsidR="00FA75CE" w:rsidRDefault="00FA75C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365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FA75CE">
        <w:tc>
          <w:tcPr>
            <w:tcW w:w="1361" w:type="dxa"/>
          </w:tcPr>
          <w:p w:rsidR="00FA75CE" w:rsidRDefault="00FA75CE">
            <w:pPr>
              <w:pStyle w:val="ConsPlusNormal"/>
              <w:jc w:val="center"/>
            </w:pPr>
            <w:bookmarkStart w:id="7" w:name="P111"/>
            <w:bookmarkEnd w:id="7"/>
            <w:r>
              <w:t>Блок 2</w:t>
            </w:r>
          </w:p>
        </w:tc>
        <w:tc>
          <w:tcPr>
            <w:tcW w:w="3345" w:type="dxa"/>
            <w:vAlign w:val="center"/>
          </w:tcPr>
          <w:p w:rsidR="00FA75CE" w:rsidRDefault="00FA75CE">
            <w:pPr>
              <w:pStyle w:val="ConsPlusNormal"/>
            </w:pPr>
            <w:r>
              <w:t>Практика</w:t>
            </w:r>
          </w:p>
        </w:tc>
        <w:tc>
          <w:tcPr>
            <w:tcW w:w="4365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FA75CE">
        <w:tc>
          <w:tcPr>
            <w:tcW w:w="1361" w:type="dxa"/>
          </w:tcPr>
          <w:p w:rsidR="00FA75CE" w:rsidRDefault="00FA75CE">
            <w:pPr>
              <w:pStyle w:val="ConsPlusNormal"/>
              <w:jc w:val="center"/>
            </w:pPr>
            <w:bookmarkStart w:id="8" w:name="P114"/>
            <w:bookmarkEnd w:id="8"/>
            <w:r>
              <w:t>Блок 3</w:t>
            </w:r>
          </w:p>
        </w:tc>
        <w:tc>
          <w:tcPr>
            <w:tcW w:w="3345" w:type="dxa"/>
            <w:vAlign w:val="center"/>
          </w:tcPr>
          <w:p w:rsidR="00FA75CE" w:rsidRDefault="00FA75C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365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6 - 9</w:t>
            </w:r>
          </w:p>
        </w:tc>
      </w:tr>
      <w:tr w:rsidR="00FA75CE">
        <w:tc>
          <w:tcPr>
            <w:tcW w:w="4706" w:type="dxa"/>
            <w:gridSpan w:val="2"/>
          </w:tcPr>
          <w:p w:rsidR="00FA75CE" w:rsidRDefault="00FA75CE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365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120</w:t>
            </w:r>
          </w:p>
        </w:tc>
      </w:tr>
    </w:tbl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bookmarkStart w:id="9" w:name="P120"/>
      <w:bookmarkEnd w:id="9"/>
      <w:r>
        <w:t xml:space="preserve">2.2. В </w:t>
      </w:r>
      <w:hyperlink w:anchor="P11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20 процентов общего объема программы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A75CE" w:rsidRDefault="00FA75CE">
      <w:pPr>
        <w:pStyle w:val="ConsPlusTitle"/>
        <w:jc w:val="center"/>
      </w:pPr>
      <w:r>
        <w:t>программы магистратуры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A75CE" w:rsidRDefault="00FA7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A75CE">
        <w:tc>
          <w:tcPr>
            <w:tcW w:w="2721" w:type="dxa"/>
          </w:tcPr>
          <w:p w:rsidR="00FA75CE" w:rsidRDefault="00FA75C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FA75CE" w:rsidRDefault="00FA75C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 xml:space="preserve">Командная работа и </w:t>
            </w:r>
            <w:r>
              <w:lastRenderedPageBreak/>
              <w:t>лидерство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lastRenderedPageBreak/>
              <w:t xml:space="preserve">УК-3. Способен организовывать и руководить работой команды, </w:t>
            </w:r>
            <w:r>
              <w:lastRenderedPageBreak/>
              <w:t>вырабатывая командную стратегию для достижения поставленной цели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A75CE" w:rsidRDefault="00FA7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FA75CE">
        <w:tc>
          <w:tcPr>
            <w:tcW w:w="2721" w:type="dxa"/>
          </w:tcPr>
          <w:p w:rsidR="00FA75CE" w:rsidRDefault="00FA75CE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FA75CE" w:rsidRDefault="00FA75C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Математическая и естественно-научная подготовка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ОПК-1. Способен использовать философские концепции и методологию научного познания при изучении различных уровней организации материи, пространства и времени</w:t>
            </w:r>
          </w:p>
        </w:tc>
      </w:tr>
      <w:tr w:rsidR="00FA75CE">
        <w:tc>
          <w:tcPr>
            <w:tcW w:w="2721" w:type="dxa"/>
            <w:vMerge w:val="restart"/>
            <w:vAlign w:val="center"/>
          </w:tcPr>
          <w:p w:rsidR="00FA75CE" w:rsidRDefault="00FA75CE">
            <w:pPr>
              <w:pStyle w:val="ConsPlusNormal"/>
            </w:pPr>
            <w:r>
              <w:t>Фундаментальные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ОПК-2. Способен использовать специальные и новые разделы экологии, геоэкологии и природопользования при решении научно-исследовательских и прикладных задач профессиональной деятельности</w:t>
            </w:r>
          </w:p>
        </w:tc>
      </w:tr>
      <w:tr w:rsidR="00FA75CE">
        <w:tc>
          <w:tcPr>
            <w:tcW w:w="2721" w:type="dxa"/>
            <w:vMerge/>
          </w:tcPr>
          <w:p w:rsidR="00FA75CE" w:rsidRDefault="00FA75CE"/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ОПК-3. Способен применять экологические методы исследований для решения научно-исследовательских и прикладных задач профессиональной деятельности</w:t>
            </w:r>
          </w:p>
        </w:tc>
      </w:tr>
      <w:tr w:rsidR="00FA75CE">
        <w:tc>
          <w:tcPr>
            <w:tcW w:w="2721" w:type="dxa"/>
            <w:vMerge/>
          </w:tcPr>
          <w:p w:rsidR="00FA75CE" w:rsidRDefault="00FA75CE"/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ОПК-4. Способен применять нормативные правовые акты в сфере экологии и природопользования, нормы профессиональной этики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Применение информационно-коммуникационных технологий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ОПК-5. Способен решать задачи профессиональной деятельности в области экологии, природопользования и охраны природы с использованием информационно-коммуникационных, в том числе геоинформационных технологий</w:t>
            </w:r>
          </w:p>
        </w:tc>
      </w:tr>
      <w:tr w:rsidR="00FA75CE">
        <w:tc>
          <w:tcPr>
            <w:tcW w:w="2721" w:type="dxa"/>
            <w:vAlign w:val="center"/>
          </w:tcPr>
          <w:p w:rsidR="00FA75CE" w:rsidRDefault="00FA75CE">
            <w:pPr>
              <w:pStyle w:val="ConsPlusNormal"/>
            </w:pPr>
            <w:r>
              <w:t>Распространение результатов деятельности</w:t>
            </w:r>
          </w:p>
        </w:tc>
        <w:tc>
          <w:tcPr>
            <w:tcW w:w="6350" w:type="dxa"/>
            <w:vAlign w:val="center"/>
          </w:tcPr>
          <w:p w:rsidR="00FA75CE" w:rsidRDefault="00FA75CE">
            <w:pPr>
              <w:pStyle w:val="ConsPlusNormal"/>
              <w:jc w:val="both"/>
            </w:pPr>
            <w:r>
              <w:t>ОПК-6. Способен проектировать, представлять, защищать и распространять результаты своей профессиональной деятельности, в том числе научно-исследовательской</w:t>
            </w:r>
          </w:p>
        </w:tc>
      </w:tr>
    </w:tbl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 w:history="1">
        <w:r>
          <w:rPr>
            <w:color w:val="0000FF"/>
          </w:rPr>
          <w:t>приложении</w:t>
        </w:r>
      </w:hyperlink>
      <w:r>
        <w:t xml:space="preserve"> к ФГОС ВО и (или) </w:t>
      </w:r>
      <w:r>
        <w:lastRenderedPageBreak/>
        <w:t>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64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</w:t>
      </w:r>
      <w:r>
        <w:lastRenderedPageBreak/>
        <w:t>данных" (Собрание законодательства Российской Федерации, 2006, N 31, ст. 3451; 2020, N 17, ст. 2701).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</w:t>
      </w:r>
      <w:r>
        <w:lastRenderedPageBreak/>
        <w:t>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lastRenderedPageBreak/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A75CE" w:rsidRDefault="00FA75C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right"/>
        <w:outlineLvl w:val="1"/>
      </w:pPr>
      <w:r>
        <w:t>Приложение</w:t>
      </w:r>
    </w:p>
    <w:p w:rsidR="00FA75CE" w:rsidRDefault="00FA75CE">
      <w:pPr>
        <w:pStyle w:val="ConsPlusNormal"/>
        <w:jc w:val="right"/>
      </w:pPr>
      <w:r>
        <w:t>к федеральному государственному</w:t>
      </w:r>
    </w:p>
    <w:p w:rsidR="00FA75CE" w:rsidRDefault="00FA75CE">
      <w:pPr>
        <w:pStyle w:val="ConsPlusNormal"/>
        <w:jc w:val="right"/>
      </w:pPr>
      <w:r>
        <w:t>образовательному стандарту</w:t>
      </w:r>
    </w:p>
    <w:p w:rsidR="00FA75CE" w:rsidRDefault="00FA75CE">
      <w:pPr>
        <w:pStyle w:val="ConsPlusNormal"/>
        <w:jc w:val="right"/>
      </w:pPr>
      <w:r>
        <w:t>высшего образования - магистратура</w:t>
      </w:r>
    </w:p>
    <w:p w:rsidR="00FA75CE" w:rsidRDefault="00FA75CE">
      <w:pPr>
        <w:pStyle w:val="ConsPlusNormal"/>
        <w:jc w:val="right"/>
      </w:pPr>
      <w:r>
        <w:t>по направлению подготовки 05.04.06</w:t>
      </w:r>
    </w:p>
    <w:p w:rsidR="00FA75CE" w:rsidRDefault="00FA75CE">
      <w:pPr>
        <w:pStyle w:val="ConsPlusNormal"/>
        <w:jc w:val="right"/>
      </w:pPr>
      <w:r>
        <w:t>Экология и природопользование,</w:t>
      </w:r>
    </w:p>
    <w:p w:rsidR="00FA75CE" w:rsidRDefault="00FA75CE">
      <w:pPr>
        <w:pStyle w:val="ConsPlusNormal"/>
        <w:jc w:val="right"/>
      </w:pPr>
      <w:r>
        <w:t>утвержденному приказом Министерства</w:t>
      </w:r>
    </w:p>
    <w:p w:rsidR="00FA75CE" w:rsidRDefault="00FA75CE">
      <w:pPr>
        <w:pStyle w:val="ConsPlusNormal"/>
        <w:jc w:val="right"/>
      </w:pPr>
      <w:r>
        <w:t>науки и высшего образования</w:t>
      </w:r>
    </w:p>
    <w:p w:rsidR="00FA75CE" w:rsidRDefault="00FA75CE">
      <w:pPr>
        <w:pStyle w:val="ConsPlusNormal"/>
        <w:jc w:val="right"/>
      </w:pPr>
      <w:r>
        <w:t>Российской Федерации</w:t>
      </w:r>
    </w:p>
    <w:p w:rsidR="00FA75CE" w:rsidRDefault="00FA75CE">
      <w:pPr>
        <w:pStyle w:val="ConsPlusNormal"/>
        <w:jc w:val="right"/>
      </w:pPr>
      <w:r>
        <w:t>от 7 августа 2020 г. N 897</w:t>
      </w: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Title"/>
        <w:jc w:val="center"/>
      </w:pPr>
      <w:bookmarkStart w:id="10" w:name="P262"/>
      <w:bookmarkEnd w:id="10"/>
      <w:r>
        <w:t>ПЕРЕЧЕНЬ</w:t>
      </w:r>
    </w:p>
    <w:p w:rsidR="00FA75CE" w:rsidRDefault="00FA75CE">
      <w:pPr>
        <w:pStyle w:val="ConsPlusTitle"/>
        <w:jc w:val="center"/>
      </w:pPr>
      <w:r>
        <w:t>ПРОФЕССИОНАЛЬНЫХ СТАНДАРТОВ, СООТВЕТСТВУЮЩИХ</w:t>
      </w:r>
    </w:p>
    <w:p w:rsidR="00FA75CE" w:rsidRDefault="00FA75C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A75CE" w:rsidRDefault="00FA75CE">
      <w:pPr>
        <w:pStyle w:val="ConsPlusTitle"/>
        <w:jc w:val="center"/>
      </w:pPr>
      <w:r>
        <w:t>ПРОГРАММУ МАГИСТРАТУРЫ ПО НАПРАВЛЕНИЮ ПОДГОТОВКИ</w:t>
      </w:r>
    </w:p>
    <w:p w:rsidR="00FA75CE" w:rsidRDefault="00FA75CE">
      <w:pPr>
        <w:pStyle w:val="ConsPlusTitle"/>
        <w:jc w:val="center"/>
      </w:pPr>
      <w:r>
        <w:t>05.04.06 ЭКОЛОГИЯ И ПРИРОДОПОЛЬЗОВАНИЕ</w:t>
      </w:r>
    </w:p>
    <w:p w:rsidR="00FA75CE" w:rsidRDefault="00FA75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041"/>
        <w:gridCol w:w="6236"/>
      </w:tblGrid>
      <w:tr w:rsidR="00FA75CE">
        <w:tc>
          <w:tcPr>
            <w:tcW w:w="794" w:type="dxa"/>
          </w:tcPr>
          <w:p w:rsidR="00FA75CE" w:rsidRDefault="00FA75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FA75CE" w:rsidRDefault="00FA75C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FA75CE" w:rsidRDefault="00FA75C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A75CE" w:rsidRDefault="00FA75C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A75CE">
        <w:tc>
          <w:tcPr>
            <w:tcW w:w="9071" w:type="dxa"/>
            <w:gridSpan w:val="3"/>
            <w:vAlign w:val="center"/>
          </w:tcPr>
          <w:p w:rsidR="00FA75CE" w:rsidRDefault="00FA75CE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FA75CE">
        <w:tc>
          <w:tcPr>
            <w:tcW w:w="794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13.018</w:t>
            </w:r>
          </w:p>
        </w:tc>
        <w:tc>
          <w:tcPr>
            <w:tcW w:w="6236" w:type="dxa"/>
            <w:vAlign w:val="center"/>
          </w:tcPr>
          <w:p w:rsidR="00FA75CE" w:rsidRDefault="00FA75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мелиоративных систем", утвержденный приказом Министерства труда и социальной защиты Российской Федерации от 25 декабря 2014 г. N 1152н (зарегистрирован Министерством юстиции Российской Федерации 22 января 2015 г., регистрационный N 35640)</w:t>
            </w:r>
          </w:p>
        </w:tc>
      </w:tr>
      <w:tr w:rsidR="00FA75CE">
        <w:tc>
          <w:tcPr>
            <w:tcW w:w="9071" w:type="dxa"/>
            <w:gridSpan w:val="3"/>
            <w:vAlign w:val="center"/>
          </w:tcPr>
          <w:p w:rsidR="00FA75CE" w:rsidRDefault="00FA75CE">
            <w:pPr>
              <w:pStyle w:val="ConsPlusNormal"/>
              <w:jc w:val="center"/>
              <w:outlineLvl w:val="2"/>
            </w:pPr>
            <w:r>
              <w:t>15 Рыбоводство и рыболовство</w:t>
            </w:r>
          </w:p>
        </w:tc>
      </w:tr>
      <w:tr w:rsidR="00FA75CE">
        <w:tc>
          <w:tcPr>
            <w:tcW w:w="794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41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15.006</w:t>
            </w:r>
          </w:p>
        </w:tc>
        <w:tc>
          <w:tcPr>
            <w:tcW w:w="6236" w:type="dxa"/>
            <w:vAlign w:val="center"/>
          </w:tcPr>
          <w:p w:rsidR="00FA75CE" w:rsidRDefault="00FA75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"Гидробиолог", утвержденный приказом Министерства труда и социальной защиты Российской Федерации от 7 апреля 2014 г. N 206н (зарегистрирован Министерством юстиции Российской Федерации 2 июля 2014 г., регистрационный N 32940),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75CE">
        <w:tc>
          <w:tcPr>
            <w:tcW w:w="794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15.009</w:t>
            </w:r>
          </w:p>
        </w:tc>
        <w:tc>
          <w:tcPr>
            <w:tcW w:w="6236" w:type="dxa"/>
            <w:vAlign w:val="center"/>
          </w:tcPr>
          <w:p w:rsidR="00FA75CE" w:rsidRDefault="00FA75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A75CE">
        <w:tc>
          <w:tcPr>
            <w:tcW w:w="9071" w:type="dxa"/>
            <w:gridSpan w:val="3"/>
            <w:vAlign w:val="center"/>
          </w:tcPr>
          <w:p w:rsidR="00FA75CE" w:rsidRDefault="00FA75CE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FA75CE">
        <w:tc>
          <w:tcPr>
            <w:tcW w:w="794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FA75CE" w:rsidRDefault="00FA75CE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6236" w:type="dxa"/>
            <w:vAlign w:val="center"/>
          </w:tcPr>
          <w:p w:rsidR="00FA75CE" w:rsidRDefault="00FA75C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</w:tbl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jc w:val="both"/>
      </w:pPr>
    </w:p>
    <w:p w:rsidR="00FA75CE" w:rsidRDefault="00FA7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ECA" w:rsidRDefault="00425ECA"/>
    <w:sectPr w:rsidR="00425ECA" w:rsidSect="007F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E"/>
    <w:rsid w:val="00425ECA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6ACB-4FEC-4174-BA7B-5846A68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07DF0E2E83A763DFA2D8729F797D17907C9E05737BF7C8784BD7B0C0CF4798AE30123728E191E66BDC7481F319ED0D8CAD62B4269C79S3N8L" TargetMode="External"/><Relationship Id="rId13" Type="http://schemas.openxmlformats.org/officeDocument/2006/relationships/hyperlink" Target="consultantplus://offline/ref=9FC607DF0E2E83A763DFA2D8729F797D1699799D01717BF7C8784BD7B0C0CF4798AE30123728E294E96BDC7481F319ED0D8CAD62B4269C79S3N8L" TargetMode="External"/><Relationship Id="rId18" Type="http://schemas.openxmlformats.org/officeDocument/2006/relationships/hyperlink" Target="consultantplus://offline/ref=9FC607DF0E2E83A763DFA2D8729F797D1790789F04757BF7C8784BD7B0C0CF4798AE30123728E694E76BDC7481F319ED0D8CAD62B4269C79S3N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C607DF0E2E83A763DFA2D8729F797D16997C9F07707BF7C8784BD7B0C0CF4798AE30123728E395E66BDC7481F319ED0D8CAD62B4269C79S3N8L" TargetMode="External"/><Relationship Id="rId7" Type="http://schemas.openxmlformats.org/officeDocument/2006/relationships/hyperlink" Target="consultantplus://offline/ref=9FC607DF0E2E83A763DFA2D8729F797D1591759E05777BF7C8784BD7B0C0CF4798AE30123728E394EC6BDC7481F319ED0D8CAD62B4269C79S3N8L" TargetMode="External"/><Relationship Id="rId12" Type="http://schemas.openxmlformats.org/officeDocument/2006/relationships/hyperlink" Target="consultantplus://offline/ref=9FC607DF0E2E83A763DFA2D8729F797D1699799D01717BF7C8784BD7B0C0CF4798AE30123728E392E76BDC7481F319ED0D8CAD62B4269C79S3N8L" TargetMode="External"/><Relationship Id="rId17" Type="http://schemas.openxmlformats.org/officeDocument/2006/relationships/hyperlink" Target="consultantplus://offline/ref=9FC607DF0E2E83A763DFA2D8729F797D179F7E9B00717BF7C8784BD7B0C0CF478AAE681E3729FD95E87E8A25C7SAN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C607DF0E2E83A763DFA2D8729F797D179F759304727BF7C8784BD7B0C0CF478AAE681E3729FD95E87E8A25C7SAN7L" TargetMode="External"/><Relationship Id="rId20" Type="http://schemas.openxmlformats.org/officeDocument/2006/relationships/hyperlink" Target="consultantplus://offline/ref=9FC607DF0E2E83A763DFA2D8729F797D16997C9F03757BF7C8784BD7B0C0CF4798AE30123728E395E66BDC7481F319ED0D8CAD62B4269C79S3N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607DF0E2E83A763DFA2D8729F797D179A7F9C03777BF7C8784BD7B0C0CF4798AE30123728E392ED6BDC7481F319ED0D8CAD62B4269C79S3N8L" TargetMode="External"/><Relationship Id="rId11" Type="http://schemas.openxmlformats.org/officeDocument/2006/relationships/hyperlink" Target="consultantplus://offline/ref=9FC607DF0E2E83A763DFA2D8729F797D1699799D01717BF7C8784BD7B0C0CF4798AE30123728E392EB6BDC7481F319ED0D8CAD62B4269C79S3N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FC607DF0E2E83A763DFA2D8729F797D17907F9F0A727BF7C8784BD7B0C0CF4798AE30123728E390E66BDC7481F319ED0D8CAD62B4269C79S3N8L" TargetMode="External"/><Relationship Id="rId15" Type="http://schemas.openxmlformats.org/officeDocument/2006/relationships/hyperlink" Target="consultantplus://offline/ref=9FC607DF0E2E83A763DFA2D8729F797D159C7B9304717BF7C8784BD7B0C0CF478AAE681E3729FD95E87E8A25C7SAN7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C607DF0E2E83A763DFA2D8729F797D1699799D01717BF7C8784BD7B0C0CF4798AE30123728E390EF6BDC7481F319ED0D8CAD62B4269C79S3N8L" TargetMode="External"/><Relationship Id="rId19" Type="http://schemas.openxmlformats.org/officeDocument/2006/relationships/hyperlink" Target="consultantplus://offline/ref=9FC607DF0E2E83A763DFA2D8729F797D159F799F06757BF7C8784BD7B0C0CF4798AE30123728E395E66BDC7481F319ED0D8CAD62B4269C79S3N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C607DF0E2E83A763DFA2D8729F797D1699799D01717BF7C8784BD7B0C0CF4798AE30123728E391E86BDC7481F319ED0D8CAD62B4269C79S3N8L" TargetMode="External"/><Relationship Id="rId14" Type="http://schemas.openxmlformats.org/officeDocument/2006/relationships/hyperlink" Target="consultantplus://offline/ref=9FC607DF0E2E83A763DFA2D8729F797D1699799D01717BF7C8784BD7B0C0CF4798AE30123728E395E96BDC7481F319ED0D8CAD62B4269C79S3N8L" TargetMode="External"/><Relationship Id="rId22" Type="http://schemas.openxmlformats.org/officeDocument/2006/relationships/hyperlink" Target="consultantplus://offline/ref=9FC607DF0E2E83A763DFA2D8729F797D16987A9301797BF7C8784BD7B0C0CF4798AE30123728E395E66BDC7481F319ED0D8CAD62B4269C79S3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5269</Words>
  <Characters>30037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2021-07-01T11:13:00Z</dcterms:created>
  <dcterms:modified xsi:type="dcterms:W3CDTF">2021-07-01T11:13:00Z</dcterms:modified>
</cp:coreProperties>
</file>